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F4" w:rsidRPr="00D216FE" w:rsidRDefault="00CF79F4" w:rsidP="00CF79F4">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CF79F4" w:rsidRPr="00D216FE" w:rsidRDefault="00CF79F4" w:rsidP="00CF79F4">
      <w:pPr>
        <w:pStyle w:val="ConsPlusTitle"/>
        <w:jc w:val="center"/>
        <w:rPr>
          <w:rFonts w:ascii="Times New Roman" w:hAnsi="Times New Roman" w:cs="Times New Roman"/>
        </w:rPr>
      </w:pPr>
    </w:p>
    <w:p w:rsidR="00CF79F4" w:rsidRPr="00D216FE" w:rsidRDefault="00CF79F4" w:rsidP="00CF79F4">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CF79F4" w:rsidRPr="00D216FE" w:rsidRDefault="00CF79F4" w:rsidP="00CF79F4">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CF79F4" w:rsidRPr="00D216FE" w:rsidRDefault="00CF79F4" w:rsidP="00CF79F4">
      <w:pPr>
        <w:pStyle w:val="ConsPlusTitle"/>
        <w:jc w:val="center"/>
        <w:rPr>
          <w:rFonts w:ascii="Times New Roman" w:hAnsi="Times New Roman" w:cs="Times New Roman"/>
        </w:rPr>
      </w:pPr>
    </w:p>
    <w:p w:rsidR="00CF79F4" w:rsidRPr="00D216FE" w:rsidRDefault="00CF79F4" w:rsidP="00CF79F4">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CF79F4" w:rsidRPr="00D216FE" w:rsidRDefault="00CF79F4" w:rsidP="00CF79F4">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CF79F4" w:rsidRPr="00D216FE" w:rsidRDefault="00CF79F4" w:rsidP="00CF79F4">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CF79F4" w:rsidRPr="00D216FE" w:rsidRDefault="00CF79F4" w:rsidP="00CF79F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79F4"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79F4" w:rsidRPr="00D216FE" w:rsidRDefault="00CF79F4"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F79F4" w:rsidRPr="00D216FE" w:rsidRDefault="00CF79F4"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CF79F4" w:rsidRPr="00D216FE" w:rsidRDefault="00CF79F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79F4" w:rsidRPr="00D216FE" w:rsidRDefault="00CF79F4" w:rsidP="00364B0D">
            <w:pPr>
              <w:pStyle w:val="ConsPlusNormal"/>
              <w:rPr>
                <w:rFonts w:ascii="Times New Roman" w:hAnsi="Times New Roman" w:cs="Times New Roman"/>
              </w:rPr>
            </w:pPr>
          </w:p>
        </w:tc>
      </w:tr>
    </w:tbl>
    <w:p w:rsidR="00CF79F4" w:rsidRPr="00D216FE" w:rsidRDefault="00CF79F4" w:rsidP="00CF79F4">
      <w:pPr>
        <w:pStyle w:val="ConsPlusNormal"/>
        <w:jc w:val="both"/>
        <w:rPr>
          <w:rFonts w:ascii="Times New Roman" w:hAnsi="Times New Roman" w:cs="Times New Roman"/>
        </w:rPr>
      </w:pPr>
    </w:p>
    <w:p w:rsidR="00CF79F4" w:rsidRPr="00D216FE" w:rsidRDefault="00CF79F4" w:rsidP="00CF79F4">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w:t>
      </w:r>
      <w:r w:rsidRPr="00D216FE">
        <w:rPr>
          <w:rFonts w:ascii="Times New Roman" w:hAnsi="Times New Roman" w:cs="Times New Roman"/>
        </w:rPr>
        <w:lastRenderedPageBreak/>
        <w:t>градостроительного плана земельного участка, согласно приложению 4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w:t>
      </w:r>
      <w:proofErr w:type="gramStart"/>
      <w:r w:rsidRPr="00D216FE">
        <w:rPr>
          <w:rFonts w:ascii="Times New Roman" w:hAnsi="Times New Roman" w:cs="Times New Roman"/>
        </w:rPr>
        <w:t>материалов</w:t>
      </w:r>
      <w:proofErr w:type="gramEnd"/>
      <w:r w:rsidRPr="00D216FE">
        <w:rPr>
          <w:rFonts w:ascii="Times New Roman" w:hAnsi="Times New Roman" w:cs="Times New Roman"/>
        </w:rPr>
        <w:t xml:space="preserve">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w:t>
      </w:r>
      <w:proofErr w:type="spellStart"/>
      <w:r w:rsidRPr="00D216FE">
        <w:rPr>
          <w:rFonts w:ascii="Times New Roman" w:hAnsi="Times New Roman" w:cs="Times New Roman"/>
        </w:rPr>
        <w:t>пп</w:t>
      </w:r>
      <w:proofErr w:type="spellEnd"/>
      <w:r w:rsidRPr="00D216FE">
        <w:rPr>
          <w:rFonts w:ascii="Times New Roman" w:hAnsi="Times New Roman" w:cs="Times New Roman"/>
        </w:rPr>
        <w:t xml:space="preserve">.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lastRenderedPageBreak/>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CF79F4" w:rsidRPr="00D216FE" w:rsidRDefault="00CF79F4" w:rsidP="00CF79F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CF79F4" w:rsidRPr="00D216FE" w:rsidRDefault="00CF79F4" w:rsidP="00CF79F4">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CF79F4" w:rsidRPr="00D216FE" w:rsidRDefault="00CF79F4" w:rsidP="00CF79F4">
      <w:pPr>
        <w:pStyle w:val="ConsPlusNormal"/>
        <w:jc w:val="both"/>
        <w:rPr>
          <w:rFonts w:ascii="Times New Roman" w:hAnsi="Times New Roman" w:cs="Times New Roman"/>
        </w:rPr>
      </w:pPr>
    </w:p>
    <w:p w:rsidR="00CF79F4" w:rsidRPr="00D216FE" w:rsidRDefault="00CF79F4" w:rsidP="00CF79F4">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CF79F4" w:rsidRPr="00D216FE" w:rsidRDefault="00CF79F4" w:rsidP="00CF79F4">
      <w:pPr>
        <w:pStyle w:val="ConsPlusNormal"/>
        <w:jc w:val="right"/>
        <w:rPr>
          <w:rFonts w:ascii="Times New Roman" w:hAnsi="Times New Roman" w:cs="Times New Roman"/>
        </w:rPr>
      </w:pPr>
      <w:r w:rsidRPr="00D216FE">
        <w:rPr>
          <w:rFonts w:ascii="Times New Roman" w:hAnsi="Times New Roman" w:cs="Times New Roman"/>
        </w:rPr>
        <w:t>К.Р.МИНУЛИН</w:t>
      </w:r>
    </w:p>
    <w:p w:rsidR="00FB23F3" w:rsidRDefault="00FB23F3"/>
    <w:p w:rsidR="00E46C4A" w:rsidRPr="00D216FE" w:rsidRDefault="00E46C4A" w:rsidP="00E46C4A">
      <w:pPr>
        <w:pStyle w:val="ConsPlusNormal"/>
        <w:jc w:val="right"/>
        <w:outlineLvl w:val="0"/>
        <w:rPr>
          <w:rFonts w:ascii="Times New Roman" w:hAnsi="Times New Roman" w:cs="Times New Roman"/>
        </w:rPr>
      </w:pPr>
      <w:r w:rsidRPr="00D216FE">
        <w:rPr>
          <w:rFonts w:ascii="Times New Roman" w:hAnsi="Times New Roman" w:cs="Times New Roman"/>
        </w:rPr>
        <w:lastRenderedPageBreak/>
        <w:t>Приложение 5</w:t>
      </w:r>
    </w:p>
    <w:p w:rsidR="00E46C4A" w:rsidRPr="00D216FE" w:rsidRDefault="00E46C4A" w:rsidP="00E46C4A">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E46C4A" w:rsidRPr="00D216FE" w:rsidRDefault="00E46C4A" w:rsidP="00E46C4A">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E46C4A" w:rsidRPr="00D216FE" w:rsidRDefault="00E46C4A" w:rsidP="00E46C4A">
      <w:pPr>
        <w:pStyle w:val="ConsPlusNormal"/>
        <w:jc w:val="right"/>
        <w:rPr>
          <w:rFonts w:ascii="Times New Roman" w:hAnsi="Times New Roman" w:cs="Times New Roman"/>
        </w:rPr>
      </w:pPr>
      <w:r w:rsidRPr="00D216FE">
        <w:rPr>
          <w:rFonts w:ascii="Times New Roman" w:hAnsi="Times New Roman" w:cs="Times New Roman"/>
        </w:rPr>
        <w:t>от 17.05.2018 N 163</w:t>
      </w:r>
    </w:p>
    <w:p w:rsidR="00E46C4A" w:rsidRPr="00D216FE" w:rsidRDefault="00E46C4A" w:rsidP="00E46C4A">
      <w:pPr>
        <w:pStyle w:val="ConsPlusNormal"/>
        <w:jc w:val="both"/>
        <w:rPr>
          <w:rFonts w:ascii="Times New Roman" w:hAnsi="Times New Roman" w:cs="Times New Roman"/>
        </w:rPr>
      </w:pPr>
    </w:p>
    <w:p w:rsidR="00E46C4A" w:rsidRPr="00D216FE" w:rsidRDefault="00E46C4A" w:rsidP="00E46C4A">
      <w:pPr>
        <w:pStyle w:val="ConsPlusTitle"/>
        <w:jc w:val="center"/>
        <w:rPr>
          <w:rFonts w:ascii="Times New Roman" w:hAnsi="Times New Roman" w:cs="Times New Roman"/>
        </w:rPr>
      </w:pPr>
      <w:bookmarkStart w:id="0" w:name="P5564"/>
      <w:bookmarkEnd w:id="0"/>
      <w:r w:rsidRPr="00D216FE">
        <w:rPr>
          <w:rFonts w:ascii="Times New Roman" w:hAnsi="Times New Roman" w:cs="Times New Roman"/>
        </w:rPr>
        <w:t>АДМИНИСТРАТИВНЫЙ РЕГЛАМЕНТ</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ПО ПРИСВОЕНИЮ АДРЕСА</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ОБЪЕКТУ АДРЕСАЦИИ, ИЗМЕНЕНИЕ И АННУЛИРОВАНИЕ ТАКОГО АДРЕСА</w:t>
      </w:r>
    </w:p>
    <w:p w:rsidR="00E46C4A" w:rsidRPr="00D216FE" w:rsidRDefault="00E46C4A" w:rsidP="00E46C4A">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6C4A"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6C4A" w:rsidRPr="00D216FE" w:rsidRDefault="00E46C4A"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46C4A" w:rsidRPr="00D216FE" w:rsidRDefault="00E46C4A"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46C4A" w:rsidRPr="00D216FE" w:rsidRDefault="00E46C4A"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E46C4A" w:rsidRPr="00D216FE" w:rsidRDefault="00E46C4A"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E46C4A" w:rsidRPr="00D216FE" w:rsidRDefault="00E46C4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26.05.2022 </w:t>
            </w:r>
            <w:hyperlink r:id="rId100">
              <w:r w:rsidRPr="00D216FE">
                <w:rPr>
                  <w:rFonts w:ascii="Times New Roman" w:hAnsi="Times New Roman" w:cs="Times New Roman"/>
                  <w:color w:val="0000FF"/>
                </w:rPr>
                <w:t>N 212</w:t>
              </w:r>
            </w:hyperlink>
            <w:r w:rsidRPr="00D216FE">
              <w:rPr>
                <w:rFonts w:ascii="Times New Roman" w:hAnsi="Times New Roman" w:cs="Times New Roman"/>
                <w:color w:val="392C69"/>
              </w:rPr>
              <w:t xml:space="preserve">, от 28.10.2022 </w:t>
            </w:r>
            <w:hyperlink r:id="rId101">
              <w:r w:rsidRPr="00D216FE">
                <w:rPr>
                  <w:rFonts w:ascii="Times New Roman" w:hAnsi="Times New Roman" w:cs="Times New Roman"/>
                  <w:color w:val="0000FF"/>
                </w:rPr>
                <w:t>N 373</w:t>
              </w:r>
            </w:hyperlink>
            <w:r w:rsidRPr="00D216FE">
              <w:rPr>
                <w:rFonts w:ascii="Times New Roman" w:hAnsi="Times New Roman" w:cs="Times New Roman"/>
                <w:color w:val="392C69"/>
              </w:rPr>
              <w:t xml:space="preserve">, от 25.01.2023 </w:t>
            </w:r>
            <w:hyperlink r:id="rId102">
              <w:r w:rsidRPr="00D216FE">
                <w:rPr>
                  <w:rFonts w:ascii="Times New Roman" w:hAnsi="Times New Roman" w:cs="Times New Roman"/>
                  <w:color w:val="0000FF"/>
                </w:rPr>
                <w:t>N 15</w:t>
              </w:r>
            </w:hyperlink>
            <w:r w:rsidRPr="00D216FE">
              <w:rPr>
                <w:rFonts w:ascii="Times New Roman" w:hAnsi="Times New Roman" w:cs="Times New Roman"/>
                <w:color w:val="392C69"/>
              </w:rPr>
              <w:t>,</w:t>
            </w:r>
          </w:p>
          <w:p w:rsidR="00E46C4A" w:rsidRPr="00D216FE" w:rsidRDefault="00E46C4A"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17.07.2024 </w:t>
            </w:r>
            <w:hyperlink r:id="rId103">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6C4A" w:rsidRPr="00D216FE" w:rsidRDefault="00E46C4A" w:rsidP="00364B0D">
            <w:pPr>
              <w:pStyle w:val="ConsPlusNormal"/>
              <w:rPr>
                <w:rFonts w:ascii="Times New Roman" w:hAnsi="Times New Roman" w:cs="Times New Roman"/>
              </w:rPr>
            </w:pPr>
          </w:p>
        </w:tc>
      </w:tr>
    </w:tbl>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1"/>
        <w:rPr>
          <w:rFonts w:ascii="Times New Roman" w:hAnsi="Times New Roman" w:cs="Times New Roman"/>
        </w:rPr>
      </w:pPr>
      <w:r w:rsidRPr="00D216FE">
        <w:rPr>
          <w:rFonts w:ascii="Times New Roman" w:hAnsi="Times New Roman" w:cs="Times New Roman"/>
        </w:rPr>
        <w:t>I. Общие положения</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Предмет регулирования административного регламента</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bookmarkStart w:id="1" w:name="P5576"/>
      <w:bookmarkEnd w:id="1"/>
      <w:r w:rsidRPr="00D216FE">
        <w:rPr>
          <w:rFonts w:ascii="Times New Roman" w:hAnsi="Times New Roman" w:cs="Times New Roman"/>
        </w:rPr>
        <w:t>1.1. Настоящий административный регламент предоставления муниципальной услуги по присвоению адреса объекту адресации, изменению и аннулированию такого адреса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межселенной территории Ханты-Мансийского района.</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Круг заявителей</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 xml:space="preserve">1.2. Заявителями на получение муниципальной услуги являются лица, определенные </w:t>
      </w:r>
      <w:hyperlink r:id="rId104">
        <w:r w:rsidRPr="00D216FE">
          <w:rPr>
            <w:rFonts w:ascii="Times New Roman" w:hAnsi="Times New Roman" w:cs="Times New Roman"/>
            <w:color w:val="0000FF"/>
          </w:rPr>
          <w:t>пунктами 27</w:t>
        </w:r>
      </w:hyperlink>
      <w:r w:rsidRPr="00D216FE">
        <w:rPr>
          <w:rFonts w:ascii="Times New Roman" w:hAnsi="Times New Roman" w:cs="Times New Roman"/>
        </w:rPr>
        <w:t xml:space="preserve"> и </w:t>
      </w:r>
      <w:hyperlink r:id="rId105">
        <w:r w:rsidRPr="00D216FE">
          <w:rPr>
            <w:rFonts w:ascii="Times New Roman" w:hAnsi="Times New Roman" w:cs="Times New Roman"/>
            <w:color w:val="0000FF"/>
          </w:rPr>
          <w:t>29</w:t>
        </w:r>
      </w:hyperlink>
      <w:r w:rsidRPr="00D216FE">
        <w:rPr>
          <w:rFonts w:ascii="Times New Roman" w:hAnsi="Times New Roman" w:cs="Times New Roman"/>
        </w:rPr>
        <w:t xml:space="preserve"> Правил присвоения, изменения и аннулирования адресов, утвержденных постановлением Правительства Российской Федерации от 19.11.2014 N 1221 "Об утверждении Правил присвоения, изменения и аннулирования адресов" (далее - Правила, заявитель):</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1) собственники объекта адресации;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 лица, обладающие одним из следующих вещных прав на объект адресации: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право хозяйственного ведения;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право оперативного управления;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право пожизненно наследуемого владения;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право постоянного (бессрочного) пользования.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6) кадастровый инженер, выполняющий на основании документа, предусмотренного </w:t>
      </w:r>
      <w:hyperlink r:id="rId106">
        <w:r w:rsidRPr="00D216FE">
          <w:rPr>
            <w:rFonts w:ascii="Times New Roman" w:hAnsi="Times New Roman" w:cs="Times New Roman"/>
            <w:color w:val="0000FF"/>
          </w:rPr>
          <w:t>статьей 35</w:t>
        </w:r>
      </w:hyperlink>
      <w:r w:rsidRPr="00D216FE">
        <w:rPr>
          <w:rFonts w:ascii="Times New Roman" w:hAnsi="Times New Roman" w:cs="Times New Roman"/>
        </w:rPr>
        <w:t xml:space="preserve"> или </w:t>
      </w:r>
      <w:hyperlink r:id="rId107">
        <w:r w:rsidRPr="00D216FE">
          <w:rPr>
            <w:rFonts w:ascii="Times New Roman" w:hAnsi="Times New Roman" w:cs="Times New Roman"/>
            <w:color w:val="0000FF"/>
          </w:rPr>
          <w:t>статьей 42.3</w:t>
        </w:r>
      </w:hyperlink>
      <w:r w:rsidRPr="00D216FE">
        <w:rPr>
          <w:rFonts w:ascii="Times New Roman" w:hAnsi="Times New Roman" w:cs="Times New Roman"/>
        </w:rP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информирования о предоставлении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bookmarkStart w:id="2" w:name="P5595"/>
      <w:bookmarkEnd w:id="2"/>
      <w:r w:rsidRPr="00D216FE">
        <w:rPr>
          <w:rFonts w:ascii="Times New Roman" w:hAnsi="Times New Roman" w:cs="Times New Roman"/>
        </w:rPr>
        <w:t>1.3. Информирование о порядке предоставления муниципальной услуги осуществляется специалистами управления архитектуры, градостроительства и информационных систем обеспечения градостроительной деятельности департамента строительства, архитектуры и ЖКХ Администрации Ханты-Мансийского района (далее - департамент):</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1) непосредственно при личном приеме заявителя в департаменте;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 непосредственно при личном приеме заявителя в многофункциональном центре предоставления государственных и муниципальных услуг (далее - многофункциональный центр);</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3) по телефону управления архитектуры, градостроительства и информационных систем обеспечения градостроительной деятельности департамента или многофункционального центра;</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4) письменно (при письменном обращении заявителя по почте, электронной почте, факсимильной связи);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5) посредством размещения в открытой и доступной форме информации: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официальном сайте Администрации Ханты-Мансийского района http://hmrn.ru;</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0">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6) посредством размещения информации на информационных стендах департамента.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заявителей о порядке предоставления муниципальной услуги, о ходе выполнения запроса о ее предоставлении, а также по иным вопросам, связанным с предоставлением муниципальной услуги, осуществляется многофункциональным центром предоставления государственных и муниципальных услуг Ханты-Мансийского автономного округа - Югры (далее - многофункциональный центр, МФЦ), в соответствии с регламентом его работы.</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1.4. Информирование осуществляется по вопросам, касающимся: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способов подачи заявления о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адреса департамента и многофункционального центра, обращение в которые необходимо для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справочной информации о работе департамента;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и сроков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получения сведений о ходе рассмотрения заявления о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Получение информации по вопросам предоставления муниципальной услуги осуществляется </w:t>
      </w:r>
      <w:r w:rsidRPr="00D216FE">
        <w:rPr>
          <w:rFonts w:ascii="Times New Roman" w:hAnsi="Times New Roman" w:cs="Times New Roman"/>
        </w:rPr>
        <w:lastRenderedPageBreak/>
        <w:t>бесплатно.</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1.5. При устном обращении заявителя (лично или по телефону) должностное лицо управления архитектуры, градостроительства и информационных систем обеспечения градостроительной деятельности департамента, осуществляющий консультирование, подробно и в вежливой (корректной) форме информирует обратившихся по интересующим вопросам.</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Если должностное лицо управления архитектуры, градостроительства и информационных систем обеспечения градостроительной деятельности департамента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направить обращение в письменной форме в департамент;</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назначить другое время для проведения консультации.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Должностное лицо управления архитектуры, градостроительства и информационных систем обеспечения градостроительной деятельности департамента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Продолжительность информирования по телефону не должна превышать 10 минут.</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осуществляется в соответствии с режимом работы департамента.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По письменному обращению должностное лицо департамента,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595">
        <w:r w:rsidRPr="00D216FE">
          <w:rPr>
            <w:rFonts w:ascii="Times New Roman" w:hAnsi="Times New Roman" w:cs="Times New Roman"/>
            <w:color w:val="0000FF"/>
          </w:rPr>
          <w:t>пункте 1.3</w:t>
        </w:r>
      </w:hyperlink>
      <w:r w:rsidRPr="00D216FE">
        <w:rPr>
          <w:rFonts w:ascii="Times New Roman" w:hAnsi="Times New Roman" w:cs="Times New Roman"/>
        </w:rPr>
        <w:t xml:space="preserve"> настоящего Административного регламента в порядке, установленном Федеральным </w:t>
      </w:r>
      <w:hyperlink r:id="rId114">
        <w:r w:rsidRPr="00D216FE">
          <w:rPr>
            <w:rFonts w:ascii="Times New Roman" w:hAnsi="Times New Roman" w:cs="Times New Roman"/>
            <w:color w:val="0000FF"/>
          </w:rPr>
          <w:t>законом</w:t>
        </w:r>
      </w:hyperlink>
      <w:r w:rsidRPr="00D216FE">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На Едином портале размещаются сведения, предусмотренные </w:t>
      </w:r>
      <w:hyperlink r:id="rId115">
        <w:r w:rsidRPr="00D216FE">
          <w:rPr>
            <w:rFonts w:ascii="Times New Roman" w:hAnsi="Times New Roman" w:cs="Times New Roman"/>
            <w:color w:val="0000FF"/>
          </w:rPr>
          <w:t>Положением</w:t>
        </w:r>
      </w:hyperlink>
      <w:r w:rsidRPr="00D216FE">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216FE">
        <w:rPr>
          <w:rFonts w:ascii="Times New Roman" w:hAnsi="Times New Roman" w:cs="Times New Roman"/>
        </w:rPr>
        <w:t>заявителя</w:t>
      </w:r>
      <w:proofErr w:type="gramEnd"/>
      <w:r w:rsidRPr="00D216FE">
        <w:rPr>
          <w:rFonts w:ascii="Times New Roman" w:hAnsi="Times New Roman" w:cs="Times New Roman"/>
        </w:rPr>
        <w:t xml:space="preserve"> или предоставление им персональных данных.</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1.8. На официальном сайте Администрации Ханты-Мансийского района, на информационном стенде департамента размещается следующая справочная информация:</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 месте нахождения и графике работы департамента, его структурных подразделений, </w:t>
      </w:r>
      <w:r w:rsidRPr="00D216FE">
        <w:rPr>
          <w:rFonts w:ascii="Times New Roman" w:hAnsi="Times New Roman" w:cs="Times New Roman"/>
        </w:rPr>
        <w:lastRenderedPageBreak/>
        <w:t>ответственных за предоставление муниципальной услуги, а также многофункционального центра;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справочные телефоны структурных подразделений департамента, ответственных за предоставление муниципальной услуги, в том числе номер телефона-автоинформатора (при наличии);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 официального сайта Администрации Ханты-Мансийского района, а также электронной почты и (или) формы обратной связи департамента в сети "Интернет".</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1.9.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1.10. Размещение информации о порядке предоставления муниципальной услуги на информационном стенде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Ханты-Мансийского района с учетом требований к информированию, установленных Административным регламентом.</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управлении архитектуры, градостроительства и информационных систем обеспечения градостроительной деятельности департамента при обращении заявителя лично, по телефону, посредством электронной почты.</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1"/>
        <w:rPr>
          <w:rFonts w:ascii="Times New Roman" w:hAnsi="Times New Roman" w:cs="Times New Roman"/>
        </w:rPr>
      </w:pPr>
      <w:r w:rsidRPr="00D216FE">
        <w:rPr>
          <w:rFonts w:ascii="Times New Roman" w:hAnsi="Times New Roman" w:cs="Times New Roman"/>
        </w:rPr>
        <w:t>II. Стандарт предоставления муниципальной услуги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муниципальной услуги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Наименование муниципальной услуги - Присвоение адреса объекту адресации, изменение и аннулированию такого адреса.</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органа, предоставляющего муниципальную услугу</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2.1. Муниципальная услуга предоставляется Администрацией Ханты-Мансийского района в лице должностных лиц, муниципальных служащих департамента и его структурного подразделения, управления архитектуры, градостроительства и информационных систем обеспечения градостроительной деятельности (далее - уполномоченный орган, отдел).</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0">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bookmarkStart w:id="3" w:name="P5654"/>
      <w:bookmarkEnd w:id="3"/>
      <w:r w:rsidRPr="00D216FE">
        <w:rPr>
          <w:rFonts w:ascii="Times New Roman" w:hAnsi="Times New Roman" w:cs="Times New Roman"/>
        </w:rPr>
        <w:t>2.2. За получением муниципальной услуги заявитель вправе обратиться в многофункциональный центр.</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Предоставление муниципальной услуги в многофункциональном центре осуществляется в соответствии с настоящим Административным регламентом и заключенным соглашением между многофункциональным центром и Администрацией Ханты-Мансийского района.</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2.3. При предоставлении муниципальной услуги департамент осуществляет межведомственное информационное взаимодействие с:</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Управлением </w:t>
      </w:r>
      <w:proofErr w:type="spellStart"/>
      <w:r w:rsidRPr="00D216FE">
        <w:rPr>
          <w:rFonts w:ascii="Times New Roman" w:hAnsi="Times New Roman" w:cs="Times New Roman"/>
        </w:rPr>
        <w:t>Росреестра</w:t>
      </w:r>
      <w:proofErr w:type="spellEnd"/>
      <w:r w:rsidRPr="00D216FE">
        <w:rPr>
          <w:rFonts w:ascii="Times New Roman" w:hAnsi="Times New Roman" w:cs="Times New Roman"/>
        </w:rPr>
        <w:t>;</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w:t>
      </w:r>
      <w:r w:rsidRPr="00D216FE">
        <w:rPr>
          <w:rFonts w:ascii="Times New Roman" w:hAnsi="Times New Roman" w:cs="Times New Roman"/>
        </w:rPr>
        <w:lastRenderedPageBreak/>
        <w:t>предпринимателей.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соответствии с </w:t>
      </w:r>
      <w:hyperlink r:id="rId122">
        <w:r w:rsidRPr="00D216FE">
          <w:rPr>
            <w:rFonts w:ascii="Times New Roman" w:hAnsi="Times New Roman" w:cs="Times New Roman"/>
            <w:color w:val="0000FF"/>
          </w:rPr>
          <w:t>пунктом 3 части 1 статьи 7</w:t>
        </w:r>
      </w:hyperlink>
      <w:r w:rsidRPr="00D216F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23">
        <w:r w:rsidRPr="00D216FE">
          <w:rPr>
            <w:rFonts w:ascii="Times New Roman" w:hAnsi="Times New Roman" w:cs="Times New Roman"/>
            <w:color w:val="0000FF"/>
          </w:rPr>
          <w:t>Перечень</w:t>
        </w:r>
      </w:hyperlink>
      <w:r w:rsidRPr="00D216FE">
        <w:rPr>
          <w:rFonts w:ascii="Times New Roman" w:hAnsi="Times New Roman" w:cs="Times New Roman"/>
        </w:rPr>
        <w:t xml:space="preserve">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N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Описание результата предоставления муниципальной услуги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2.4. Результатом предоставления муниципальной услуги является выдача (направление):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решения о присвоении объекту адресации адреса или аннулировании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решения об отказе в присвоении объекту адресации адреса или аннулировании его адреса.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Решение о присвоении объекту адресации адреса или аннулировании адреса оформляется в форме приказа департамента.</w:t>
      </w:r>
    </w:p>
    <w:p w:rsidR="00E46C4A" w:rsidRPr="00D216FE" w:rsidRDefault="00E46C4A" w:rsidP="00E46C4A">
      <w:pPr>
        <w:pStyle w:val="ConsPlusNormal"/>
        <w:spacing w:before="220"/>
        <w:ind w:firstLine="540"/>
        <w:jc w:val="both"/>
        <w:rPr>
          <w:rFonts w:ascii="Times New Roman" w:hAnsi="Times New Roman" w:cs="Times New Roman"/>
        </w:rPr>
      </w:pPr>
      <w:hyperlink r:id="rId125">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присвоении объекту адресации адреса или аннулировании его адрес оформляется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всех оснований для отказа в ее предоставлении.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2.5. Окончательным результатом предоставления муниципальной услуги является внесение сведений в государственный адресный реестр посредством портала федеральной информационной адресной системы (далее - ФИАС).</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портала ФИАС.</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Срок предоставления муниципальной услуги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2.6. Муниципальная услуга предоставляется в срок не более 6 рабочих дней со дня поступления заявления о предоставлении муниципальной услуги.</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25.01.2023 N 15)</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подачи заявления в форме электронного документа - в срок не более 5 рабочих дней со дня поступления заявления о предоставлении муниципальной услуги.</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(абзац введен </w:t>
      </w:r>
      <w:hyperlink r:id="rId12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 в уполномоченный орган.</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Нормативные правовые акты, регулирующие предоставление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и сведений, необходимых</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соответствии с нормативными правовыми актами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и услуг, которые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являются необходимыми и обязательными для предоставления</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муниципальной услуги, подлежащих представлению заявителем,</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способы их получения заявителем, в том числе в электронной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форме, порядок их представления</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2.8. Предоставление муниципальной услуги осуществляется на основании заполненного и подписанного заявителем заявления.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Форма </w:t>
      </w:r>
      <w:hyperlink r:id="rId128">
        <w:r w:rsidRPr="00D216FE">
          <w:rPr>
            <w:rFonts w:ascii="Times New Roman" w:hAnsi="Times New Roman" w:cs="Times New Roman"/>
            <w:color w:val="0000FF"/>
          </w:rPr>
          <w:t>заявления</w:t>
        </w:r>
      </w:hyperlink>
      <w:r w:rsidRPr="00D216FE">
        <w:rPr>
          <w:rFonts w:ascii="Times New Roman" w:hAnsi="Times New Roman" w:cs="Times New Roman"/>
        </w:rPr>
        <w:t xml:space="preserve"> установлена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2.10. При представлении заявления кадастровым инженером к такому заявлению прилагается копия документа, предусмотренного </w:t>
      </w:r>
      <w:hyperlink r:id="rId129">
        <w:r w:rsidRPr="00D216FE">
          <w:rPr>
            <w:rFonts w:ascii="Times New Roman" w:hAnsi="Times New Roman" w:cs="Times New Roman"/>
            <w:color w:val="0000FF"/>
          </w:rPr>
          <w:t>статьей 35</w:t>
        </w:r>
      </w:hyperlink>
      <w:r w:rsidRPr="00D216FE">
        <w:rPr>
          <w:rFonts w:ascii="Times New Roman" w:hAnsi="Times New Roman" w:cs="Times New Roman"/>
        </w:rPr>
        <w:t xml:space="preserve"> или </w:t>
      </w:r>
      <w:hyperlink r:id="rId130">
        <w:r w:rsidRPr="00D216FE">
          <w:rPr>
            <w:rFonts w:ascii="Times New Roman" w:hAnsi="Times New Roman" w:cs="Times New Roman"/>
            <w:color w:val="0000FF"/>
          </w:rPr>
          <w:t>статьей 42.3</w:t>
        </w:r>
      </w:hyperlink>
      <w:r w:rsidRPr="00D216FE">
        <w:rPr>
          <w:rFonts w:ascii="Times New Roman" w:hAnsi="Times New Roman" w:cs="Times New Roman"/>
        </w:rPr>
        <w:t xml:space="preserve">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46C4A" w:rsidRPr="00D216FE" w:rsidRDefault="00E46C4A" w:rsidP="00E46C4A">
      <w:pPr>
        <w:pStyle w:val="ConsPlusNormal"/>
        <w:spacing w:before="220"/>
        <w:ind w:firstLine="540"/>
        <w:jc w:val="both"/>
        <w:rPr>
          <w:rFonts w:ascii="Times New Roman" w:hAnsi="Times New Roman" w:cs="Times New Roman"/>
        </w:rPr>
      </w:pPr>
      <w:bookmarkStart w:id="4" w:name="P5703"/>
      <w:bookmarkEnd w:id="4"/>
      <w:r w:rsidRPr="00D216FE">
        <w:rPr>
          <w:rFonts w:ascii="Times New Roman" w:hAnsi="Times New Roman" w:cs="Times New Roman"/>
        </w:rPr>
        <w:lastRenderedPageBreak/>
        <w:t>2.11. Заявление представляется в форме: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документа на бумажном носителе посредством почтового отправления с описью вложения и уведомлением о вручении;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документа на бумажном носителе при личном обращении в департамент или МФЦ;</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электронного документа с использованием портала ФИАС;</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электронного документа с использованием Единого портала.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2.12. Заявление представляется в департамент или МФЦ по месту нахождения объекта адресации.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в форме документа на бумажном носителе подписывается заявителем.</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в форме электронного документа подписывается электронной подписью, вид которой определяется в соответствии с </w:t>
      </w:r>
      <w:hyperlink r:id="rId131">
        <w:r w:rsidRPr="00D216FE">
          <w:rPr>
            <w:rFonts w:ascii="Times New Roman" w:hAnsi="Times New Roman" w:cs="Times New Roman"/>
            <w:color w:val="0000FF"/>
          </w:rPr>
          <w:t>частью 2 статьи 21.1</w:t>
        </w:r>
      </w:hyperlink>
      <w:r w:rsidRPr="00D216FE">
        <w:rPr>
          <w:rFonts w:ascii="Times New Roman" w:hAnsi="Times New Roman" w:cs="Times New Roman"/>
        </w:rPr>
        <w:t xml:space="preserve"> Федерального закона N 210-ФЗ.</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2.13. В случае направления заявления посредством Единого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E46C4A" w:rsidRPr="00D216FE" w:rsidRDefault="00E46C4A" w:rsidP="00E46C4A">
      <w:pPr>
        <w:pStyle w:val="ConsPlusNormal"/>
        <w:spacing w:before="220"/>
        <w:ind w:firstLine="540"/>
        <w:jc w:val="both"/>
        <w:rPr>
          <w:rFonts w:ascii="Times New Roman" w:hAnsi="Times New Roman" w:cs="Times New Roman"/>
        </w:rPr>
      </w:pPr>
      <w:bookmarkStart w:id="5" w:name="P5712"/>
      <w:bookmarkEnd w:id="5"/>
      <w:r w:rsidRPr="00D216FE">
        <w:rPr>
          <w:rFonts w:ascii="Times New Roman" w:hAnsi="Times New Roman" w:cs="Times New Roman"/>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2.15. Предоставление муниципальной услуги осуществляется на основании следующих документов, определенных </w:t>
      </w:r>
      <w:hyperlink r:id="rId132">
        <w:r w:rsidRPr="00D216FE">
          <w:rPr>
            <w:rFonts w:ascii="Times New Roman" w:hAnsi="Times New Roman" w:cs="Times New Roman"/>
            <w:color w:val="0000FF"/>
          </w:rPr>
          <w:t>пунктом 34</w:t>
        </w:r>
      </w:hyperlink>
      <w:r w:rsidRPr="00D216FE">
        <w:rPr>
          <w:rFonts w:ascii="Times New Roman" w:hAnsi="Times New Roman" w:cs="Times New Roman"/>
        </w:rPr>
        <w:t xml:space="preserve"> Правил:</w:t>
      </w:r>
    </w:p>
    <w:p w:rsidR="00E46C4A" w:rsidRPr="00D216FE" w:rsidRDefault="00E46C4A" w:rsidP="00E46C4A">
      <w:pPr>
        <w:pStyle w:val="ConsPlusNormal"/>
        <w:spacing w:before="220"/>
        <w:ind w:firstLine="540"/>
        <w:jc w:val="both"/>
        <w:rPr>
          <w:rFonts w:ascii="Times New Roman" w:hAnsi="Times New Roman" w:cs="Times New Roman"/>
        </w:rPr>
      </w:pPr>
      <w:bookmarkStart w:id="6" w:name="P5718"/>
      <w:bookmarkEnd w:id="6"/>
      <w:r w:rsidRPr="00D216FE">
        <w:rPr>
          <w:rFonts w:ascii="Times New Roman" w:hAnsi="Times New Roman" w:cs="Times New Roman"/>
        </w:rPr>
        <w:t xml:space="preserve">а) правоустанавливающие и (или) </w:t>
      </w:r>
      <w:proofErr w:type="spellStart"/>
      <w:r w:rsidRPr="00D216FE">
        <w:rPr>
          <w:rFonts w:ascii="Times New Roman" w:hAnsi="Times New Roman" w:cs="Times New Roman"/>
        </w:rPr>
        <w:t>правоудостоверяющие</w:t>
      </w:r>
      <w:proofErr w:type="spellEnd"/>
      <w:r w:rsidRPr="00D216FE">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33">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w:t>
      </w:r>
      <w:r w:rsidRPr="00D216FE">
        <w:rPr>
          <w:rFonts w:ascii="Times New Roman" w:hAnsi="Times New Roman" w:cs="Times New Roman"/>
        </w:rPr>
        <w:lastRenderedPageBreak/>
        <w:t xml:space="preserve">Федерации для строительства которых получение разрешения на строительство не требуется, правоустанавливающие и (или) </w:t>
      </w:r>
      <w:proofErr w:type="spellStart"/>
      <w:r w:rsidRPr="00D216FE">
        <w:rPr>
          <w:rFonts w:ascii="Times New Roman" w:hAnsi="Times New Roman" w:cs="Times New Roman"/>
        </w:rPr>
        <w:t>правоудостоверяющие</w:t>
      </w:r>
      <w:proofErr w:type="spellEnd"/>
      <w:r w:rsidRPr="00D216FE">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46C4A" w:rsidRPr="00D216FE" w:rsidRDefault="00E46C4A" w:rsidP="00E46C4A">
      <w:pPr>
        <w:pStyle w:val="ConsPlusNormal"/>
        <w:spacing w:before="220"/>
        <w:ind w:firstLine="540"/>
        <w:jc w:val="both"/>
        <w:rPr>
          <w:rFonts w:ascii="Times New Roman" w:hAnsi="Times New Roman" w:cs="Times New Roman"/>
        </w:rPr>
      </w:pPr>
      <w:bookmarkStart w:id="7" w:name="P5720"/>
      <w:bookmarkEnd w:id="7"/>
      <w:r w:rsidRPr="00D216FE">
        <w:rPr>
          <w:rFonts w:ascii="Times New Roman" w:hAnsi="Times New Roman" w:cs="Times New Roman"/>
        </w:rPr>
        <w:t xml:space="preserve">в) разрешение на строительство объекта адресации (в случае присвоения адреса строящимся объектам адресации) (за исключением случаев, если в соответствии с Градостроительным </w:t>
      </w:r>
      <w:hyperlink r:id="rId134">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46C4A" w:rsidRPr="00D216FE" w:rsidRDefault="00E46C4A" w:rsidP="00E46C4A">
      <w:pPr>
        <w:pStyle w:val="ConsPlusNormal"/>
        <w:spacing w:before="220"/>
        <w:ind w:firstLine="540"/>
        <w:jc w:val="both"/>
        <w:rPr>
          <w:rFonts w:ascii="Times New Roman" w:hAnsi="Times New Roman" w:cs="Times New Roman"/>
        </w:rPr>
      </w:pPr>
      <w:bookmarkStart w:id="8" w:name="P5721"/>
      <w:bookmarkEnd w:id="8"/>
      <w:r w:rsidRPr="00D216FE">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46C4A" w:rsidRPr="00D216FE" w:rsidRDefault="00E46C4A" w:rsidP="00E46C4A">
      <w:pPr>
        <w:pStyle w:val="ConsPlusNormal"/>
        <w:spacing w:before="220"/>
        <w:ind w:firstLine="540"/>
        <w:jc w:val="both"/>
        <w:rPr>
          <w:rFonts w:ascii="Times New Roman" w:hAnsi="Times New Roman" w:cs="Times New Roman"/>
        </w:rPr>
      </w:pPr>
      <w:bookmarkStart w:id="9" w:name="P5723"/>
      <w:bookmarkEnd w:id="9"/>
      <w:r w:rsidRPr="00D216FE">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46C4A" w:rsidRPr="00D216FE" w:rsidRDefault="00E46C4A" w:rsidP="00E46C4A">
      <w:pPr>
        <w:pStyle w:val="ConsPlusNormal"/>
        <w:spacing w:before="220"/>
        <w:ind w:firstLine="540"/>
        <w:jc w:val="both"/>
        <w:rPr>
          <w:rFonts w:ascii="Times New Roman" w:hAnsi="Times New Roman" w:cs="Times New Roman"/>
        </w:rPr>
      </w:pPr>
      <w:bookmarkStart w:id="10" w:name="P5724"/>
      <w:bookmarkEnd w:id="10"/>
      <w:r w:rsidRPr="00D216FE">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35">
        <w:r w:rsidRPr="00D216FE">
          <w:rPr>
            <w:rFonts w:ascii="Times New Roman" w:hAnsi="Times New Roman" w:cs="Times New Roman"/>
            <w:color w:val="0000FF"/>
          </w:rPr>
          <w:t>подпункте "а" пункта 14</w:t>
        </w:r>
      </w:hyperlink>
      <w:r w:rsidRPr="00D216FE">
        <w:rPr>
          <w:rFonts w:ascii="Times New Roman" w:hAnsi="Times New Roman" w:cs="Times New Roman"/>
        </w:rPr>
        <w:t xml:space="preserve"> Правил;</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36">
        <w:r w:rsidRPr="00D216FE">
          <w:rPr>
            <w:rFonts w:ascii="Times New Roman" w:hAnsi="Times New Roman" w:cs="Times New Roman"/>
            <w:color w:val="0000FF"/>
          </w:rPr>
          <w:t>подпункте "а" пункта 14</w:t>
        </w:r>
      </w:hyperlink>
      <w:r w:rsidRPr="00D216FE">
        <w:rPr>
          <w:rFonts w:ascii="Times New Roman" w:hAnsi="Times New Roman" w:cs="Times New Roman"/>
        </w:rPr>
        <w:t xml:space="preserve"> Правил).</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2.16. Документы, получаемые специалистом отдела, ответственным за предоставление муниципальной услуги, с использованием межведомственного информационного взаимодействия: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37">
        <w:r w:rsidRPr="00D216FE">
          <w:rPr>
            <w:rFonts w:ascii="Times New Roman" w:hAnsi="Times New Roman" w:cs="Times New Roman"/>
            <w:color w:val="0000FF"/>
          </w:rPr>
          <w:t>подпункте "а" пункта 14</w:t>
        </w:r>
      </w:hyperlink>
      <w:r w:rsidRPr="00D216FE">
        <w:rPr>
          <w:rFonts w:ascii="Times New Roman" w:hAnsi="Times New Roman" w:cs="Times New Roman"/>
        </w:rPr>
        <w:t xml:space="preserve"> </w:t>
      </w:r>
      <w:r w:rsidRPr="00D216FE">
        <w:rPr>
          <w:rFonts w:ascii="Times New Roman" w:hAnsi="Times New Roman" w:cs="Times New Roman"/>
        </w:rPr>
        <w:lastRenderedPageBreak/>
        <w:t>Правил);</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38">
        <w:r w:rsidRPr="00D216FE">
          <w:rPr>
            <w:rFonts w:ascii="Times New Roman" w:hAnsi="Times New Roman" w:cs="Times New Roman"/>
            <w:color w:val="0000FF"/>
          </w:rPr>
          <w:t>подпункте "а" пункта 14</w:t>
        </w:r>
      </w:hyperlink>
      <w:r w:rsidRPr="00D216FE">
        <w:rPr>
          <w:rFonts w:ascii="Times New Roman" w:hAnsi="Times New Roman" w:cs="Times New Roman"/>
        </w:rPr>
        <w:t xml:space="preserve"> Правил);</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разрешение на строительство объекта адресации (при присвоении адреса строящимся объектам адресации);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разрешение на ввод объекта адресации в эксплуатацию (в случае присвоения адреса строящимся объектам адресации);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2.17. Заявители при подаче заявления вправе приложить к нему документы, указанные в </w:t>
      </w:r>
      <w:hyperlink w:anchor="P5718">
        <w:r w:rsidRPr="00D216FE">
          <w:rPr>
            <w:rFonts w:ascii="Times New Roman" w:hAnsi="Times New Roman" w:cs="Times New Roman"/>
            <w:color w:val="0000FF"/>
          </w:rPr>
          <w:t>подпунктах "а"</w:t>
        </w:r>
      </w:hyperlink>
      <w:r w:rsidRPr="00D216FE">
        <w:rPr>
          <w:rFonts w:ascii="Times New Roman" w:hAnsi="Times New Roman" w:cs="Times New Roman"/>
        </w:rPr>
        <w:t xml:space="preserve">, </w:t>
      </w:r>
      <w:hyperlink w:anchor="P5720">
        <w:r w:rsidRPr="00D216FE">
          <w:rPr>
            <w:rFonts w:ascii="Times New Roman" w:hAnsi="Times New Roman" w:cs="Times New Roman"/>
            <w:color w:val="0000FF"/>
          </w:rPr>
          <w:t>"в"</w:t>
        </w:r>
      </w:hyperlink>
      <w:r w:rsidRPr="00D216FE">
        <w:rPr>
          <w:rFonts w:ascii="Times New Roman" w:hAnsi="Times New Roman" w:cs="Times New Roman"/>
        </w:rPr>
        <w:t xml:space="preserve">, </w:t>
      </w:r>
      <w:hyperlink w:anchor="P5721">
        <w:r w:rsidRPr="00D216FE">
          <w:rPr>
            <w:rFonts w:ascii="Times New Roman" w:hAnsi="Times New Roman" w:cs="Times New Roman"/>
            <w:color w:val="0000FF"/>
          </w:rPr>
          <w:t>"г"</w:t>
        </w:r>
      </w:hyperlink>
      <w:r w:rsidRPr="00D216FE">
        <w:rPr>
          <w:rFonts w:ascii="Times New Roman" w:hAnsi="Times New Roman" w:cs="Times New Roman"/>
        </w:rPr>
        <w:t xml:space="preserve">, </w:t>
      </w:r>
      <w:hyperlink w:anchor="P5723">
        <w:r w:rsidRPr="00D216FE">
          <w:rPr>
            <w:rFonts w:ascii="Times New Roman" w:hAnsi="Times New Roman" w:cs="Times New Roman"/>
            <w:color w:val="0000FF"/>
          </w:rPr>
          <w:t>"е"</w:t>
        </w:r>
      </w:hyperlink>
      <w:r w:rsidRPr="00D216FE">
        <w:rPr>
          <w:rFonts w:ascii="Times New Roman" w:hAnsi="Times New Roman" w:cs="Times New Roman"/>
        </w:rPr>
        <w:t xml:space="preserve"> и </w:t>
      </w:r>
      <w:hyperlink w:anchor="P5724">
        <w:r w:rsidRPr="00D216FE">
          <w:rPr>
            <w:rFonts w:ascii="Times New Roman" w:hAnsi="Times New Roman" w:cs="Times New Roman"/>
            <w:color w:val="0000FF"/>
          </w:rPr>
          <w:t>"ж" пункта 2.15</w:t>
        </w:r>
      </w:hyperlink>
      <w:r w:rsidRPr="00D216FE">
        <w:rPr>
          <w:rFonts w:ascii="Times New Roman" w:hAnsi="Times New Roman" w:cs="Times New Roman"/>
        </w:rPr>
        <w:t xml:space="preserve"> настоящего Административного регламента, если такие документы не находятся в распоряжении департамента,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2.18. В бумажном виде форма заявления может быть получена заявителем непосредственно в департаменте, а также по обращению заявителя выслана на адрес его электронной почты.</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2.19. При подаче заявления и прилагаемых к нему документов в департамент заявитель предъявляет оригиналы документов для сверки.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2.20. При предоставлении муниципальной услуги запрещается требовать от заявителей: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9">
        <w:r w:rsidRPr="00D216FE">
          <w:rPr>
            <w:rFonts w:ascii="Times New Roman" w:hAnsi="Times New Roman" w:cs="Times New Roman"/>
            <w:color w:val="0000FF"/>
          </w:rPr>
          <w:t>частью 1 статьи 1</w:t>
        </w:r>
      </w:hyperlink>
      <w:r w:rsidRPr="00D216FE">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140">
        <w:r w:rsidRPr="00D216FE">
          <w:rPr>
            <w:rFonts w:ascii="Times New Roman" w:hAnsi="Times New Roman" w:cs="Times New Roman"/>
            <w:color w:val="0000FF"/>
          </w:rPr>
          <w:t>частью 6 статьи 7</w:t>
        </w:r>
      </w:hyperlink>
      <w:r w:rsidRPr="00D216FE">
        <w:rPr>
          <w:rFonts w:ascii="Times New Roman" w:hAnsi="Times New Roman" w:cs="Times New Roman"/>
        </w:rPr>
        <w:t xml:space="preserve"> указанного федерального закона перечень </w:t>
      </w:r>
      <w:r w:rsidRPr="00D216FE">
        <w:rPr>
          <w:rFonts w:ascii="Times New Roman" w:hAnsi="Times New Roman" w:cs="Times New Roman"/>
        </w:rPr>
        <w:lastRenderedPageBreak/>
        <w:t>документов. Заявитель вправе представить указанные документы и информацию в уполномоченный орган по собственной инициативе;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41">
        <w:r w:rsidRPr="00D216FE">
          <w:rPr>
            <w:rFonts w:ascii="Times New Roman" w:hAnsi="Times New Roman" w:cs="Times New Roman"/>
            <w:color w:val="0000FF"/>
          </w:rPr>
          <w:t>пунктом 7.2 части 1 статьи 16</w:t>
        </w:r>
      </w:hyperlink>
      <w:r w:rsidRPr="00D216FE">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Иные требования, особенности предоставления муниципальной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услуги по экстерриториальному принципу и особенности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в электронной форме</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2.21. Документы, прилагаемые к заявлению о предоставлении муниципальной услуги, представляемые в электронной форме, направляются в следующих форматах:</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w:t>
      </w:r>
      <w:proofErr w:type="spellStart"/>
      <w:r w:rsidRPr="00D216FE">
        <w:rPr>
          <w:rFonts w:ascii="Times New Roman" w:hAnsi="Times New Roman" w:cs="Times New Roman"/>
        </w:rPr>
        <w:t>xml</w:t>
      </w:r>
      <w:proofErr w:type="spellEnd"/>
      <w:r w:rsidRPr="00D216FE">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216FE">
        <w:rPr>
          <w:rFonts w:ascii="Times New Roman" w:hAnsi="Times New Roman" w:cs="Times New Roman"/>
        </w:rPr>
        <w:t>xml</w:t>
      </w:r>
      <w:proofErr w:type="spellEnd"/>
      <w:r w:rsidRPr="00D216FE">
        <w:rPr>
          <w:rFonts w:ascii="Times New Roman" w:hAnsi="Times New Roman" w:cs="Times New Roman"/>
        </w:rPr>
        <w:t>;</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w:t>
      </w:r>
      <w:proofErr w:type="spellStart"/>
      <w:r w:rsidRPr="00D216FE">
        <w:rPr>
          <w:rFonts w:ascii="Times New Roman" w:hAnsi="Times New Roman" w:cs="Times New Roman"/>
        </w:rPr>
        <w:t>doc</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docx</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odt</w:t>
      </w:r>
      <w:proofErr w:type="spellEnd"/>
      <w:r w:rsidRPr="00D216FE">
        <w:rPr>
          <w:rFonts w:ascii="Times New Roman" w:hAnsi="Times New Roman" w:cs="Times New Roman"/>
        </w:rPr>
        <w:t xml:space="preserve"> - для документов с текстовым содержанием, не включающим формулы;</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w:t>
      </w:r>
      <w:proofErr w:type="spellStart"/>
      <w:r w:rsidRPr="00D216FE">
        <w:rPr>
          <w:rFonts w:ascii="Times New Roman" w:hAnsi="Times New Roman" w:cs="Times New Roman"/>
        </w:rPr>
        <w:t>pdf</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jpg</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jpeg</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png</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bmp</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tiff</w:t>
      </w:r>
      <w:proofErr w:type="spellEnd"/>
      <w:r w:rsidRPr="00D216FE">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w:t>
      </w:r>
      <w:proofErr w:type="spellStart"/>
      <w:r w:rsidRPr="00D216FE">
        <w:rPr>
          <w:rFonts w:ascii="Times New Roman" w:hAnsi="Times New Roman" w:cs="Times New Roman"/>
        </w:rPr>
        <w:t>zip</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rar</w:t>
      </w:r>
      <w:proofErr w:type="spellEnd"/>
      <w:r w:rsidRPr="00D216FE">
        <w:rPr>
          <w:rFonts w:ascii="Times New Roman" w:hAnsi="Times New Roman" w:cs="Times New Roman"/>
        </w:rPr>
        <w:t xml:space="preserve"> - для сжатых документов в один файл;</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 </w:t>
      </w:r>
      <w:proofErr w:type="spellStart"/>
      <w:r w:rsidRPr="00D216FE">
        <w:rPr>
          <w:rFonts w:ascii="Times New Roman" w:hAnsi="Times New Roman" w:cs="Times New Roman"/>
        </w:rPr>
        <w:t>sig</w:t>
      </w:r>
      <w:proofErr w:type="spellEnd"/>
      <w:r w:rsidRPr="00D216FE">
        <w:rPr>
          <w:rFonts w:ascii="Times New Roman" w:hAnsi="Times New Roman" w:cs="Times New Roman"/>
        </w:rPr>
        <w:t xml:space="preserve"> - для открепленной усиленной квалифицированной электронной подписи.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2.22. 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rsidRPr="00D216FE">
        <w:rPr>
          <w:rFonts w:ascii="Times New Roman" w:hAnsi="Times New Roman" w:cs="Times New Roman"/>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16FE">
        <w:rPr>
          <w:rFonts w:ascii="Times New Roman" w:hAnsi="Times New Roman" w:cs="Times New Roman"/>
        </w:rPr>
        <w:t>dpi</w:t>
      </w:r>
      <w:proofErr w:type="spellEnd"/>
      <w:r w:rsidRPr="00D216FE">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"черно-белый" (при отсутствии в документе графических изображений и (или) цветного текста);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E46C4A" w:rsidRPr="00D216FE" w:rsidRDefault="00E46C4A" w:rsidP="00E46C4A">
      <w:pPr>
        <w:pStyle w:val="ConsPlusNormal"/>
        <w:spacing w:before="220"/>
        <w:ind w:firstLine="540"/>
        <w:jc w:val="both"/>
        <w:rPr>
          <w:rFonts w:ascii="Times New Roman" w:hAnsi="Times New Roman" w:cs="Times New Roman"/>
        </w:rPr>
      </w:pPr>
      <w:bookmarkStart w:id="11" w:name="P5767"/>
      <w:bookmarkEnd w:id="11"/>
      <w:r w:rsidRPr="00D216FE">
        <w:rPr>
          <w:rFonts w:ascii="Times New Roman" w:hAnsi="Times New Roman" w:cs="Times New Roman"/>
        </w:rPr>
        <w:t>2.23. 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2.24. Предоставление муниципальной услуги по экстерриториальному принципу не осуществляется.</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отказа в приеме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услуги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2.25. 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представленные документы содержат подчистки и исправления текста;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о предоставлении муниципальной услуги и документы, указанные в </w:t>
      </w:r>
      <w:hyperlink w:anchor="P5712">
        <w:r w:rsidRPr="00D216FE">
          <w:rPr>
            <w:rFonts w:ascii="Times New Roman" w:hAnsi="Times New Roman" w:cs="Times New Roman"/>
            <w:color w:val="0000FF"/>
          </w:rPr>
          <w:t>пункте 2.14</w:t>
        </w:r>
      </w:hyperlink>
      <w:r w:rsidRPr="00D216FE">
        <w:rPr>
          <w:rFonts w:ascii="Times New Roman" w:hAnsi="Times New Roman" w:cs="Times New Roman"/>
        </w:rPr>
        <w:t xml:space="preserve"> настоящего Административного регламента, представлены в электронной форме с нарушением требований, установленных </w:t>
      </w:r>
      <w:hyperlink w:anchor="P5654">
        <w:r w:rsidRPr="00D216FE">
          <w:rPr>
            <w:rFonts w:ascii="Times New Roman" w:hAnsi="Times New Roman" w:cs="Times New Roman"/>
            <w:color w:val="0000FF"/>
          </w:rPr>
          <w:t>пунктами 2.2</w:t>
        </w:r>
      </w:hyperlink>
      <w:r w:rsidRPr="00D216FE">
        <w:rPr>
          <w:rFonts w:ascii="Times New Roman" w:hAnsi="Times New Roman" w:cs="Times New Roman"/>
        </w:rPr>
        <w:t xml:space="preserve"> - </w:t>
      </w:r>
      <w:hyperlink w:anchor="P5767">
        <w:r w:rsidRPr="00D216FE">
          <w:rPr>
            <w:rFonts w:ascii="Times New Roman" w:hAnsi="Times New Roman" w:cs="Times New Roman"/>
            <w:color w:val="0000FF"/>
          </w:rPr>
          <w:t>2.23</w:t>
        </w:r>
      </w:hyperlink>
      <w:r w:rsidRPr="00D216FE">
        <w:rPr>
          <w:rFonts w:ascii="Times New Roman" w:hAnsi="Times New Roman" w:cs="Times New Roman"/>
        </w:rPr>
        <w:t xml:space="preserve"> настоящего Административного регламента;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выявлено несоблюдение установленных </w:t>
      </w:r>
      <w:hyperlink r:id="rId142">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неполное заполнение полей в форме запроса, в том числе в интерактивной форме на Едином портале;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противоречивых сведений в запросе и приложенных к нему документах.</w:t>
      </w:r>
    </w:p>
    <w:p w:rsidR="00E46C4A" w:rsidRPr="00D216FE" w:rsidRDefault="00E46C4A" w:rsidP="00E46C4A">
      <w:pPr>
        <w:pStyle w:val="ConsPlusNormal"/>
        <w:spacing w:before="220"/>
        <w:ind w:firstLine="540"/>
        <w:jc w:val="both"/>
        <w:rPr>
          <w:rFonts w:ascii="Times New Roman" w:hAnsi="Times New Roman" w:cs="Times New Roman"/>
        </w:rPr>
      </w:pPr>
      <w:hyperlink w:anchor="P6094">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приеме документов оформляется согласно приложению к Административному регламенту.</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lastRenderedPageBreak/>
        <w:t>Исчерпывающий перечень оснований для приостановления или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отказа в предоставлении муниципальной услуги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2.26. Основания для приостановления в предоставлении муниципальной услуги действующим законодательством не предусмотрены.</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2.27. Исчерпывающий перечень оснований для отказа в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с заявлением о предоставлении муниципальной услуги обратилось лицо, не указанное в </w:t>
      </w:r>
      <w:hyperlink w:anchor="P5576">
        <w:r w:rsidRPr="00D216FE">
          <w:rPr>
            <w:rFonts w:ascii="Times New Roman" w:hAnsi="Times New Roman" w:cs="Times New Roman"/>
            <w:color w:val="0000FF"/>
          </w:rPr>
          <w:t>пункте 1.1</w:t>
        </w:r>
      </w:hyperlink>
      <w:r w:rsidRPr="00D216FE">
        <w:rPr>
          <w:rFonts w:ascii="Times New Roman" w:hAnsi="Times New Roman" w:cs="Times New Roman"/>
        </w:rPr>
        <w:t xml:space="preserve"> настоящего Административного регламента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по собственной инициативе;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отсутствуют случаи и условия для присвоения объекту адресации адреса или аннулирования его адреса, указанные в </w:t>
      </w:r>
      <w:hyperlink r:id="rId143">
        <w:r w:rsidRPr="00D216FE">
          <w:rPr>
            <w:rFonts w:ascii="Times New Roman" w:hAnsi="Times New Roman" w:cs="Times New Roman"/>
            <w:color w:val="0000FF"/>
          </w:rPr>
          <w:t>пунктах 5</w:t>
        </w:r>
      </w:hyperlink>
      <w:r w:rsidRPr="00D216FE">
        <w:rPr>
          <w:rFonts w:ascii="Times New Roman" w:hAnsi="Times New Roman" w:cs="Times New Roman"/>
        </w:rPr>
        <w:t xml:space="preserve">, </w:t>
      </w:r>
      <w:hyperlink r:id="rId144">
        <w:r w:rsidRPr="00D216FE">
          <w:rPr>
            <w:rFonts w:ascii="Times New Roman" w:hAnsi="Times New Roman" w:cs="Times New Roman"/>
            <w:color w:val="0000FF"/>
          </w:rPr>
          <w:t>8</w:t>
        </w:r>
      </w:hyperlink>
      <w:r w:rsidRPr="00D216FE">
        <w:rPr>
          <w:rFonts w:ascii="Times New Roman" w:hAnsi="Times New Roman" w:cs="Times New Roman"/>
        </w:rPr>
        <w:t xml:space="preserve"> - </w:t>
      </w:r>
      <w:hyperlink r:id="rId145">
        <w:r w:rsidRPr="00D216FE">
          <w:rPr>
            <w:rFonts w:ascii="Times New Roman" w:hAnsi="Times New Roman" w:cs="Times New Roman"/>
            <w:color w:val="0000FF"/>
          </w:rPr>
          <w:t>11</w:t>
        </w:r>
      </w:hyperlink>
      <w:r w:rsidRPr="00D216FE">
        <w:rPr>
          <w:rFonts w:ascii="Times New Roman" w:hAnsi="Times New Roman" w:cs="Times New Roman"/>
        </w:rPr>
        <w:t xml:space="preserve"> и </w:t>
      </w:r>
      <w:hyperlink r:id="rId146">
        <w:r w:rsidRPr="00D216FE">
          <w:rPr>
            <w:rFonts w:ascii="Times New Roman" w:hAnsi="Times New Roman" w:cs="Times New Roman"/>
            <w:color w:val="0000FF"/>
          </w:rPr>
          <w:t>14</w:t>
        </w:r>
      </w:hyperlink>
      <w:r w:rsidRPr="00D216FE">
        <w:rPr>
          <w:rFonts w:ascii="Times New Roman" w:hAnsi="Times New Roman" w:cs="Times New Roman"/>
        </w:rPr>
        <w:t xml:space="preserve"> - </w:t>
      </w:r>
      <w:hyperlink r:id="rId147">
        <w:r w:rsidRPr="00D216FE">
          <w:rPr>
            <w:rFonts w:ascii="Times New Roman" w:hAnsi="Times New Roman" w:cs="Times New Roman"/>
            <w:color w:val="0000FF"/>
          </w:rPr>
          <w:t>18</w:t>
        </w:r>
      </w:hyperlink>
      <w:r w:rsidRPr="00D216FE">
        <w:rPr>
          <w:rFonts w:ascii="Times New Roman" w:hAnsi="Times New Roman" w:cs="Times New Roman"/>
        </w:rPr>
        <w:t xml:space="preserve"> Правил.</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Размер платы, взимаемой за предоставление муниципальной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услуги, и способы ее взимания</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2.28.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Перечень услуг, которые являются необходимыми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и обязательными для предоставления муниципальной услуги,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том числе сведения о документе (документах), выдаваемом</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(выдаваемых) организациями, участвующими в предоставлении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2.29. Услуги, необходимые и обязательные для предоставления муниципальной услуги, отсутствуют.</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Максимальный срок ожидания в очереди при подаче запроса</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и при получении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результата предоставления муниципальной услуги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Срок и порядок регистрации запроса заявителя</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в том числе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2.31. При личном обращении заявителя в департамент регистрация заявления о предоставлении муниципальной услуги осуществляется в день обращения заявителя в течение 15 минут.</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Заявление о предоставлении муниципальной услуги, поступившее в адрес департамента посредством направления почтой, регистрируется в течение 1 рабочего дня с момента поступления в департамент.</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При личном обращении в МФЦ в день подачи заявления о предоставлении муниципальной услуги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представления заявления о предоставлении муниципальной услуги в электронной форме посредством Единого портала, портала ФИАС вне рабочего времени уполномоченного органа либо в выходной, нерабочий праздничный день регистрация заявления о предоставлении муниципальной услуги осуществляется не позднее 1 рабочего дня с момента подачи такого заявления на Едином портале, портале ФИАС, а в случае его поступления в выходной, нерабочий праздничный день, - в следующий за ним первый рабочий день.</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помещениям, в которых предоставляется</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муниципальная услуга</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2.32. Местоположение административного здания, в котором осуществляется прием заявления о предоставлении муниципальной услуги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2.33.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Вход в здание уполномоченного органа оборудуется информационной табличкой (вывеской), содержащей информацию о:</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наименовании органа предоставляющего муниципальную услугу;</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местонахождении и юридическом адресе;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режиме работы;</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графике приема заявителей;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номерах телефонов для получения консультации по вопросам предоставления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оснащаются: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противопожарной системой и средствами пожаротушения;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системой оповещения о возникновении чрезвычайной ситуации;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средствами оказания первой медицинской помощи;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туалетными комнатами для посетителей.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приема заявителей оборудуются информационными табличками (вывесками) с указанием:</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кабинета и наименования отдела;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графика приема заявителей.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2.34. При предоставлении муниципальной услуги инвалидам обеспечиваются: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самостоятельного передвижения по территории, на которой расположено здание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помещениям, в которых предоставляется муниципальная услуга, и к услуге с учетом ограничений их жизнедеятельности;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допуск </w:t>
      </w:r>
      <w:proofErr w:type="spellStart"/>
      <w:r w:rsidRPr="00D216FE">
        <w:rPr>
          <w:rFonts w:ascii="Times New Roman" w:hAnsi="Times New Roman" w:cs="Times New Roman"/>
        </w:rPr>
        <w:t>сурдопереводчика</w:t>
      </w:r>
      <w:proofErr w:type="spellEnd"/>
      <w:r w:rsidRPr="00D216FE">
        <w:rPr>
          <w:rFonts w:ascii="Times New Roman" w:hAnsi="Times New Roman" w:cs="Times New Roman"/>
        </w:rPr>
        <w:t xml:space="preserve"> и </w:t>
      </w:r>
      <w:proofErr w:type="spellStart"/>
      <w:r w:rsidRPr="00D216FE">
        <w:rPr>
          <w:rFonts w:ascii="Times New Roman" w:hAnsi="Times New Roman" w:cs="Times New Roman"/>
        </w:rPr>
        <w:t>тифлосурдопереводчика</w:t>
      </w:r>
      <w:proofErr w:type="spellEnd"/>
      <w:r w:rsidRPr="00D216FE">
        <w:rPr>
          <w:rFonts w:ascii="Times New Roman" w:hAnsi="Times New Roman" w:cs="Times New Roman"/>
        </w:rPr>
        <w:t>;</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оказание инвалидам помощи в преодолении барьеров, мешающих получению ими муниципальной услуги наравне с другими лицами.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Показатели доступности и качества муниципальной услуги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2.35. Основными показателями доступности предоставления муниципальной услуги являются: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Единого портала, средствах массовой информации;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2.36. Основными показателями качества предоставления муниципальной услуги являются: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специалистами, ответственными за предоставление муниципальной услуги, сроков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полной, актуальной и достоверной информации о порядке и сроках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обоснованных жалоб заявителей на качество предоставления муниципальной услуги, действия (бездействие) должностных лиц, муниципальных служащих, и решений, принимаемых (осуществляемых) в ходе предоставления муниципальной услуги.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Случаи и порядок предоставления муниципальных услуг</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упреждающем (проактивном) режиме в соответствии со статьей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7.3 Федерального закона N 210-ФЗ</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2.37. Муниципальная услуга в упреждающем (проактивном) режиме не предоставляется.</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1"/>
        <w:rPr>
          <w:rFonts w:ascii="Times New Roman" w:hAnsi="Times New Roman" w:cs="Times New Roman"/>
        </w:rPr>
      </w:pPr>
      <w:r w:rsidRPr="00D216FE">
        <w:rPr>
          <w:rFonts w:ascii="Times New Roman" w:hAnsi="Times New Roman" w:cs="Times New Roman"/>
        </w:rPr>
        <w:t>III. Состав, последовательность и сроки выполнения</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требования к порядку их</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выполнения, в том числе особенности выполнения</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 а также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особенности выполнения административных процедур</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многофункциональном центре</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3.1. Предоставление муниципальной услуги включает в себя следующие административные процедуры:</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и регистрация заявления о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рассмотрение представленных документов и принятие решения о предоставлении или об отказе в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(направление) заявителю документов, являющихся результатом предоставления муниципальной услуги.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Перечень административных процедур (действий)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при предоставлении муниципальной услуги в электронной форме</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3.2. При предоставлении муниципальной услуги в электронной форме заявителю обеспечивается: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о порядке и сроках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заявления;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результата предоставления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сведений о ходе выполнения заявления о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осуществление оценки качества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досудебное (внесудебное) обжалование решений и действий (бездействия) департамента, должностного лица департамента либо муниципального служащего.</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административных процедур (действий)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3.3. Формирование заявления осуществляется посредством заполнения электронной формы заявления посредством Единого портала или портала ФИАС без необходимости подачи заявления в какой-либо иной форме.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Форматно-логическая проверка сформированного заявления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4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28.10.2022 N 373)</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формировании заявления обеспечивается: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сохранения заявления и иных документов, необходимых для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печати на бумажном носителе копии электронной формы заявления;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повторного ввода значений в электронную форму заявления;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(при заполнении формы заявления посредством Единого портала);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доступа заявителя на Едином портале, к ранее поданным заявлениям, в течение не менее чем одного года, а также частично сформированным запросам в течение не менее чем 3 месяца.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Сформированное и подписанное заявление и иные документы, необходимые для </w:t>
      </w:r>
      <w:r w:rsidRPr="00D216FE">
        <w:rPr>
          <w:rFonts w:ascii="Times New Roman" w:hAnsi="Times New Roman" w:cs="Times New Roman"/>
        </w:rPr>
        <w:lastRenderedPageBreak/>
        <w:t>предоставления услуги, направляются в департамент посредством Единого портала.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3.4. Департамент обеспечивает в срок не позднее 1 рабочего дня с момента подачи такого заявления, а в случае его поступления в выходной, нерабочий праздничный день - в следующий за ним первый рабочий день:</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3.5. Заявителю в качестве результата предоставления муниципальной услуги обеспечивается по его выбору возможность:</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3.6. Оценка качества предоставления услуги осуществляется в соответствии с </w:t>
      </w:r>
      <w:hyperlink r:id="rId149">
        <w:r w:rsidRPr="00D216FE">
          <w:rPr>
            <w:rFonts w:ascii="Times New Roman" w:hAnsi="Times New Roman" w:cs="Times New Roman"/>
            <w:color w:val="0000FF"/>
          </w:rPr>
          <w:t>Правилами</w:t>
        </w:r>
      </w:hyperlink>
      <w:r w:rsidRPr="00D216FE">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Результаты оценки качества оказания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3.7. Заявителю обеспечивается возможность направления жалобы на решения, действия (бездействие) департамента, должностного лица либо муниципального служащего, предоставляющего муниципальную услугу, в соответствии со </w:t>
      </w:r>
      <w:hyperlink r:id="rId150">
        <w:r w:rsidRPr="00D216FE">
          <w:rPr>
            <w:rFonts w:ascii="Times New Roman" w:hAnsi="Times New Roman" w:cs="Times New Roman"/>
            <w:color w:val="0000FF"/>
          </w:rPr>
          <w:t>статьей 11.2</w:t>
        </w:r>
      </w:hyperlink>
      <w:r w:rsidRPr="00D216FE">
        <w:rPr>
          <w:rFonts w:ascii="Times New Roman" w:hAnsi="Times New Roman" w:cs="Times New Roman"/>
        </w:rPr>
        <w:t xml:space="preserve"> Федерального закона N 210-ФЗ и в порядке, установленном правительства Российской Федерации от 20.11.2012 </w:t>
      </w:r>
      <w:hyperlink r:id="rId151">
        <w:r w:rsidRPr="00D216FE">
          <w:rPr>
            <w:rFonts w:ascii="Times New Roman" w:hAnsi="Times New Roman" w:cs="Times New Roman"/>
            <w:color w:val="0000FF"/>
          </w:rPr>
          <w:t>N 1198</w:t>
        </w:r>
      </w:hyperlink>
      <w:r w:rsidRPr="00D216FE">
        <w:rPr>
          <w:rFonts w:ascii="Times New Roman" w:hAnsi="Times New Roman" w:cs="Times New Roman"/>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Варианты предоставления муниципальной услуги, включающие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порядок предоставления указанной услуги отдельным категориям</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заявителей, объединенных общими признаками, в том числе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отношении результата муниципальной услуги, за получением</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которого они обратились</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 xml:space="preserve">3.8. Порядок предоставления муниципальной услуги не зависит от категории объединенных общими признаками заявителей, указанных в </w:t>
      </w:r>
      <w:hyperlink w:anchor="P5576">
        <w:r w:rsidRPr="00D216FE">
          <w:rPr>
            <w:rFonts w:ascii="Times New Roman" w:hAnsi="Times New Roman" w:cs="Times New Roman"/>
            <w:color w:val="0000FF"/>
          </w:rPr>
          <w:t>пункте 1.1 раздела I</w:t>
        </w:r>
      </w:hyperlink>
      <w:r w:rsidRPr="00D216FE">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Порядок исправления допущенных опечаток и ошибок в выданных</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результате предоставления муниципальной услуги документах</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 xml:space="preserve">3.9. Заявитель вправе обратиться в департамент с заявлением в произвольной форме об исправлении допущенных опечаток и ошибок в выданном документе, являющемся результатом предоставления муниципальной услуги (далее - заявление об исправлении допущенных опечаток и ошибок), в порядке, установленном </w:t>
      </w:r>
      <w:hyperlink w:anchor="P5703">
        <w:r w:rsidRPr="00D216FE">
          <w:rPr>
            <w:rFonts w:ascii="Times New Roman" w:hAnsi="Times New Roman" w:cs="Times New Roman"/>
            <w:color w:val="0000FF"/>
          </w:rPr>
          <w:t>пунктом 2.11</w:t>
        </w:r>
      </w:hyperlink>
      <w:r w:rsidRPr="00D216FE">
        <w:rPr>
          <w:rFonts w:ascii="Times New Roman" w:hAnsi="Times New Roman" w:cs="Times New Roman"/>
        </w:rPr>
        <w:t xml:space="preserve"> настоящего Административного регламента. К заявлению об исправлении допущенных опечаток и ошибок прилагаются документы, обосновывающие необходимость вносимых изменений.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подтверждения наличия допущенных опечаток, ошибок в выданном документе, являющемся результатом предоставления муниципальной услуги, департамент вносит исправления в ранее выданный в результате предоставления муниципальной услуги документ.</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 с внесенными исправлениями допущенных опечаток и ошибок либо решение об отказе во внесении исправлений в выданный документ, являющийся результатом предоставления муниципальной услуги,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3.10. Исчерпывающий перечень оснований для отказа в исправлении допущенных опечаток и ошибок в документе, являющемся результатом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5576">
        <w:r w:rsidRPr="00D216FE">
          <w:rPr>
            <w:rFonts w:ascii="Times New Roman" w:hAnsi="Times New Roman" w:cs="Times New Roman"/>
            <w:color w:val="0000FF"/>
          </w:rPr>
          <w:t>пункте 1.1</w:t>
        </w:r>
      </w:hyperlink>
      <w:r w:rsidRPr="00D216FE">
        <w:rPr>
          <w:rFonts w:ascii="Times New Roman" w:hAnsi="Times New Roman" w:cs="Times New Roman"/>
        </w:rPr>
        <w:t xml:space="preserve"> настоящего Административного регламента;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факта допущения опечаток и ошибок в выданных в результате предоставления муниципальной услуги документах.</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1"/>
        <w:rPr>
          <w:rFonts w:ascii="Times New Roman" w:hAnsi="Times New Roman" w:cs="Times New Roman"/>
        </w:rPr>
      </w:pPr>
      <w:r w:rsidRPr="00D216FE">
        <w:rPr>
          <w:rFonts w:ascii="Times New Roman" w:hAnsi="Times New Roman" w:cs="Times New Roman"/>
        </w:rPr>
        <w:t>IV. Формы контроля за исполнением административного</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регламента</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текущего контроля за соблюдением</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и исполнением ответственными должностными лицами положений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административного регламента и иных нормативных правовых</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актов, устанавливающих требования к предоставлению</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муниципальной услуги, также принятием ими решений</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Текущий контроль осуществляется путем проведения проверок:</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решений о предоставлении (об отказе в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выявления и устранения нарушений прав граждан;</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Порядок и периодичность осуществления плановых и внеплановых</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проверок полноты и качества предоставления муниципальной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услуги, порядок и формы контроля полноты и качества</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в том числе со стороны</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граждан, их объединений и организаций</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4.3. Плановые проверки осуществляются на основании годового плана работы департамента, утверждаемого руководителем департамента. При плановой проверке полноты и качества предоставления муниципальной услуги контролю подлежат:</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сроков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положений настоящего Административного регламента;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Основанием для проведения внеплановых проверок являются: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Ханты-Мансийского района;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Ответственность должностных лиц, муниципальных служащих</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органа, предоставляющего муниципальную услугу, и работников</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организаций, участвующих в ее предоставлении, за решения</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и действия (бездействие), принимаемые (осуществляемые) ими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ходе предоставления муниципальной услуги, в том числе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за необоснованные межведомственные запросы</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 формам контроля за предоставлением</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со стороны граждан, их</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объединений и организаций</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Граждане, их объединения и организации также имеют право:</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вносить предложения о мерах по устранению нарушений настоящего Административного регламента.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1"/>
        <w:rPr>
          <w:rFonts w:ascii="Times New Roman" w:hAnsi="Times New Roman" w:cs="Times New Roman"/>
        </w:rPr>
      </w:pPr>
      <w:r w:rsidRPr="00D216FE">
        <w:rPr>
          <w:rFonts w:ascii="Times New Roman" w:hAnsi="Times New Roman" w:cs="Times New Roman"/>
        </w:rPr>
        <w:t>V. Досудебный (внесудебный) порядок обжалования решений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и действий (бездействия) органа, предоставляющего</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муниципальную услугу, многофункционального центра, а также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должностных лиц, муниципальных служащих, работников</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Органы местного самоуправления, организации и уполномоченные</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на рассмотрение жалобы лица, которым может быть направлена</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жалоба заявителя в досудебном (внесудебном) порядке</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5.2. В досудебном (внесудебном) порядке заявитель (представитель) вправе подать жалобу в письменной форме на бумажном носителе или в электронной форме:</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работника МФЦ Югры подается для рассмотрения руководителю этого МФЦ.</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Жалобы на решения и действия (бездействие) работников организаций, предусмотренных </w:t>
      </w:r>
      <w:hyperlink r:id="rId152">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подаются руководителям этих организаций.</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Особенности подачи и рассмотрения жалобы определяются муниципальным правовым актом.</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Способы информирования заявителей о порядке подачи</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и рассмотрения жалобы, в том числе с использованием Единого</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портала государственных и муниципальных услуг (функций)</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 xml:space="preserve">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Администрации Ханты-Мансийского района, на Едином портале, а также предоставляется в устной форме по телефону и (или) на личном приеме либо в письменной форме почтовым отправлением по адресу, </w:t>
      </w:r>
      <w:r w:rsidRPr="00D216FE">
        <w:rPr>
          <w:rFonts w:ascii="Times New Roman" w:hAnsi="Times New Roman" w:cs="Times New Roman"/>
        </w:rPr>
        <w:lastRenderedPageBreak/>
        <w:t>указанному заявителем (представителем).</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5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Перечень нормативных правовых актов, регулирующих порядок</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досудебного (внесудебного) обжалования действий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(бездействия) и (или) решений, принятых (осуществленных)</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в ходе предоставления муниципальной услуги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Федеральным </w:t>
      </w:r>
      <w:hyperlink r:id="rId154">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E46C4A" w:rsidRPr="00D216FE" w:rsidRDefault="00E46C4A" w:rsidP="00E46C4A">
      <w:pPr>
        <w:pStyle w:val="ConsPlusNormal"/>
        <w:spacing w:before="220"/>
        <w:ind w:firstLine="540"/>
        <w:jc w:val="both"/>
        <w:rPr>
          <w:rFonts w:ascii="Times New Roman" w:hAnsi="Times New Roman" w:cs="Times New Roman"/>
        </w:rPr>
      </w:pPr>
      <w:hyperlink r:id="rId155">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6C4A" w:rsidRPr="00D216FE" w:rsidRDefault="00E46C4A" w:rsidP="00E46C4A">
      <w:pPr>
        <w:pStyle w:val="ConsPlusNormal"/>
        <w:spacing w:before="220"/>
        <w:ind w:firstLine="540"/>
        <w:jc w:val="both"/>
        <w:rPr>
          <w:rFonts w:ascii="Times New Roman" w:hAnsi="Times New Roman" w:cs="Times New Roman"/>
        </w:rPr>
      </w:pPr>
      <w:hyperlink r:id="rId15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5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1"/>
        <w:rPr>
          <w:rFonts w:ascii="Times New Roman" w:hAnsi="Times New Roman" w:cs="Times New Roman"/>
        </w:rPr>
      </w:pPr>
      <w:r w:rsidRPr="00D216FE">
        <w:rPr>
          <w:rFonts w:ascii="Times New Roman" w:hAnsi="Times New Roman" w:cs="Times New Roman"/>
        </w:rPr>
        <w:t>VI. Особенности выполнения административных процедур</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(действий) в многофункциональных центрах предоставления</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государственных и муниципальных услуг</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административных процедур (действий)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при предоставлении муниципальной услуги, выполняемых</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многофункциональными центрами</w:t>
      </w:r>
    </w:p>
    <w:p w:rsidR="00E46C4A" w:rsidRPr="00D216FE" w:rsidRDefault="00E46C4A" w:rsidP="00E46C4A">
      <w:pPr>
        <w:pStyle w:val="ConsPlusNormal"/>
        <w:jc w:val="center"/>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6.1. Многофункциональный центр осуществляет следующие административные процедуры (действия):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 порядке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 ходе предоставления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запроса (заявления) о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иные процедуры и действия, предусмотренные Федеральным </w:t>
      </w:r>
      <w:hyperlink r:id="rId158">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соответствии с </w:t>
      </w:r>
      <w:hyperlink r:id="rId159">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для реализации своих функций многофункциональные центры вправе привлекать иные организации.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Информирование заявителей</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6.2. Информирование заявителя работниками многофункционального центра осуществляется следующими способами: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а) посредством привлечения средств массовой информации, а также путем размещения информации на официальном сайте и информационном стенде многофункционального центра;</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б) при обращении заявителя в многофункциональный центр лично, по телефону.</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Title"/>
        <w:jc w:val="center"/>
        <w:outlineLvl w:val="2"/>
        <w:rPr>
          <w:rFonts w:ascii="Times New Roman" w:hAnsi="Times New Roman" w:cs="Times New Roman"/>
        </w:rPr>
      </w:pPr>
      <w:r w:rsidRPr="00D216FE">
        <w:rPr>
          <w:rFonts w:ascii="Times New Roman" w:hAnsi="Times New Roman" w:cs="Times New Roman"/>
        </w:rPr>
        <w:t>Выдача заявителю результата предоставления муниципальной</w:t>
      </w:r>
    </w:p>
    <w:p w:rsidR="00E46C4A" w:rsidRPr="00D216FE" w:rsidRDefault="00E46C4A" w:rsidP="00E46C4A">
      <w:pPr>
        <w:pStyle w:val="ConsPlusTitle"/>
        <w:jc w:val="center"/>
        <w:rPr>
          <w:rFonts w:ascii="Times New Roman" w:hAnsi="Times New Roman" w:cs="Times New Roman"/>
        </w:rPr>
      </w:pPr>
      <w:r w:rsidRPr="00D216FE">
        <w:rPr>
          <w:rFonts w:ascii="Times New Roman" w:hAnsi="Times New Roman" w:cs="Times New Roman"/>
        </w:rPr>
        <w:t>услуги</w:t>
      </w:r>
    </w:p>
    <w:p w:rsidR="00E46C4A" w:rsidRPr="00D216FE" w:rsidRDefault="00E46C4A" w:rsidP="00E46C4A">
      <w:pPr>
        <w:pStyle w:val="ConsPlusNormal"/>
        <w:ind w:firstLine="540"/>
        <w:jc w:val="both"/>
        <w:rPr>
          <w:rFonts w:ascii="Times New Roman" w:hAnsi="Times New Roman" w:cs="Times New Roman"/>
        </w:rPr>
      </w:pPr>
    </w:p>
    <w:p w:rsidR="00E46C4A" w:rsidRPr="00D216FE" w:rsidRDefault="00E46C4A" w:rsidP="00E46C4A">
      <w:pPr>
        <w:pStyle w:val="ConsPlusNormal"/>
        <w:ind w:firstLine="540"/>
        <w:jc w:val="both"/>
        <w:rPr>
          <w:rFonts w:ascii="Times New Roman" w:hAnsi="Times New Roman" w:cs="Times New Roman"/>
        </w:rPr>
      </w:pPr>
      <w:r w:rsidRPr="00D216FE">
        <w:rPr>
          <w:rFonts w:ascii="Times New Roman" w:hAnsi="Times New Roman" w:cs="Times New Roman"/>
        </w:rPr>
        <w:t xml:space="preserve">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Ханты-Мансийского района и многофункциональным центром в порядке, утвержденном </w:t>
      </w:r>
      <w:hyperlink r:id="rId16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6C4A" w:rsidRPr="00D216FE" w:rsidRDefault="00E46C4A" w:rsidP="00E46C4A">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6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2">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Работник многофункционального центра осуществляет следующие действия: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проверяет полномочия представителя заявителя (в случае обращения представителя заявителя);</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определяет статус исполнения заявления в ГИС;</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E46C4A" w:rsidRPr="00D216FE" w:rsidRDefault="00E46C4A" w:rsidP="00E46C4A">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E46C4A" w:rsidRPr="00D216FE" w:rsidRDefault="00E46C4A" w:rsidP="00E46C4A">
      <w:pPr>
        <w:pStyle w:val="ConsPlusNormal"/>
        <w:rPr>
          <w:rFonts w:ascii="Times New Roman" w:hAnsi="Times New Roman" w:cs="Times New Roman"/>
        </w:rPr>
      </w:pPr>
    </w:p>
    <w:p w:rsidR="00E46C4A" w:rsidRPr="00D216FE" w:rsidRDefault="00E46C4A" w:rsidP="00E46C4A">
      <w:pPr>
        <w:pStyle w:val="ConsPlusNormal"/>
        <w:rPr>
          <w:rFonts w:ascii="Times New Roman" w:hAnsi="Times New Roman" w:cs="Times New Roman"/>
        </w:rPr>
      </w:pPr>
    </w:p>
    <w:p w:rsidR="00E46C4A" w:rsidRPr="00D216FE" w:rsidRDefault="00E46C4A" w:rsidP="00E46C4A">
      <w:pPr>
        <w:pStyle w:val="ConsPlusNormal"/>
        <w:rPr>
          <w:rFonts w:ascii="Times New Roman" w:hAnsi="Times New Roman" w:cs="Times New Roman"/>
        </w:rPr>
      </w:pPr>
    </w:p>
    <w:p w:rsidR="00E46C4A" w:rsidRPr="00D216FE" w:rsidRDefault="00E46C4A" w:rsidP="00E46C4A">
      <w:pPr>
        <w:pStyle w:val="ConsPlusNormal"/>
        <w:rPr>
          <w:rFonts w:ascii="Times New Roman" w:hAnsi="Times New Roman" w:cs="Times New Roman"/>
        </w:rPr>
      </w:pPr>
    </w:p>
    <w:p w:rsidR="00E46C4A" w:rsidRPr="00D216FE" w:rsidRDefault="00E46C4A" w:rsidP="00E46C4A">
      <w:pPr>
        <w:pStyle w:val="ConsPlusNormal"/>
        <w:rPr>
          <w:rFonts w:ascii="Times New Roman" w:hAnsi="Times New Roman" w:cs="Times New Roman"/>
        </w:rPr>
      </w:pPr>
    </w:p>
    <w:p w:rsidR="00E46C4A" w:rsidRPr="00D216FE" w:rsidRDefault="00E46C4A" w:rsidP="00E46C4A">
      <w:pPr>
        <w:pStyle w:val="ConsPlusNormal"/>
        <w:jc w:val="right"/>
        <w:outlineLvl w:val="1"/>
        <w:rPr>
          <w:rFonts w:ascii="Times New Roman" w:hAnsi="Times New Roman" w:cs="Times New Roman"/>
        </w:rPr>
      </w:pPr>
      <w:r w:rsidRPr="00D216FE">
        <w:rPr>
          <w:rFonts w:ascii="Times New Roman" w:hAnsi="Times New Roman" w:cs="Times New Roman"/>
        </w:rPr>
        <w:t>Приложение</w:t>
      </w:r>
    </w:p>
    <w:p w:rsidR="00E46C4A" w:rsidRPr="00D216FE" w:rsidRDefault="00E46C4A" w:rsidP="00E46C4A">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46C4A" w:rsidRPr="00D216FE" w:rsidRDefault="00E46C4A" w:rsidP="00E46C4A">
      <w:pPr>
        <w:pStyle w:val="ConsPlusNormal"/>
        <w:rPr>
          <w:rFonts w:ascii="Times New Roman" w:hAnsi="Times New Roman" w:cs="Times New Roman"/>
        </w:rPr>
      </w:pP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ФОРМА</w:t>
      </w:r>
    </w:p>
    <w:p w:rsidR="00E46C4A" w:rsidRPr="00D216FE" w:rsidRDefault="00E46C4A" w:rsidP="00E46C4A">
      <w:pPr>
        <w:pStyle w:val="ConsPlusNonformat"/>
        <w:jc w:val="both"/>
        <w:rPr>
          <w:rFonts w:ascii="Times New Roman" w:hAnsi="Times New Roman" w:cs="Times New Roman"/>
        </w:rPr>
      </w:pP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Кому</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_____________________________________________________</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(фамилия, имя, отчество (при наличии) застройщика,</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ОГРНИП (для физического лица, зарегистрированного</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в качестве индивидуального предпринимателя) - для</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физического лица, полное наименование застройщика,</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ИНН &lt;*&gt;, ОГРН - для юридического лица</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_____________________________________________________</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почтовый индекс и адрес, телефон,</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адрес электронной почты застройщика)</w:t>
      </w:r>
    </w:p>
    <w:p w:rsidR="00E46C4A" w:rsidRPr="00D216FE" w:rsidRDefault="00E46C4A" w:rsidP="00E46C4A">
      <w:pPr>
        <w:pStyle w:val="ConsPlusNonformat"/>
        <w:jc w:val="both"/>
        <w:rPr>
          <w:rFonts w:ascii="Times New Roman" w:hAnsi="Times New Roman" w:cs="Times New Roman"/>
        </w:rPr>
      </w:pPr>
    </w:p>
    <w:p w:rsidR="00E46C4A" w:rsidRPr="00D216FE" w:rsidRDefault="00E46C4A" w:rsidP="00E46C4A">
      <w:pPr>
        <w:pStyle w:val="ConsPlusNonformat"/>
        <w:jc w:val="both"/>
        <w:rPr>
          <w:rFonts w:ascii="Times New Roman" w:hAnsi="Times New Roman" w:cs="Times New Roman"/>
        </w:rPr>
      </w:pPr>
      <w:bookmarkStart w:id="12" w:name="P6094"/>
      <w:bookmarkEnd w:id="12"/>
      <w:r w:rsidRPr="00D216FE">
        <w:rPr>
          <w:rFonts w:ascii="Times New Roman" w:hAnsi="Times New Roman" w:cs="Times New Roman"/>
        </w:rPr>
        <w:t xml:space="preserve">                                  РЕШЕНИЕ</w:t>
      </w:r>
    </w:p>
    <w:p w:rsidR="00E46C4A" w:rsidRPr="00D216FE" w:rsidRDefault="00E46C4A" w:rsidP="00E46C4A">
      <w:pPr>
        <w:pStyle w:val="ConsPlusNonformat"/>
        <w:jc w:val="both"/>
        <w:rPr>
          <w:rFonts w:ascii="Times New Roman" w:hAnsi="Times New Roman" w:cs="Times New Roman"/>
        </w:rPr>
      </w:pP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По  результатам</w:t>
      </w:r>
      <w:proofErr w:type="gramEnd"/>
      <w:r w:rsidRPr="00D216FE">
        <w:rPr>
          <w:rFonts w:ascii="Times New Roman" w:hAnsi="Times New Roman" w:cs="Times New Roman"/>
        </w:rPr>
        <w:t xml:space="preserve">  рассмотрения  заявления  о  присвоении  адреса объекту</w:t>
      </w:r>
    </w:p>
    <w:p w:rsidR="00E46C4A" w:rsidRPr="00D216FE" w:rsidRDefault="00E46C4A" w:rsidP="00E46C4A">
      <w:pPr>
        <w:pStyle w:val="ConsPlusNonformat"/>
        <w:jc w:val="both"/>
        <w:rPr>
          <w:rFonts w:ascii="Times New Roman" w:hAnsi="Times New Roman" w:cs="Times New Roman"/>
        </w:rPr>
      </w:pPr>
      <w:proofErr w:type="gramStart"/>
      <w:r w:rsidRPr="00D216FE">
        <w:rPr>
          <w:rFonts w:ascii="Times New Roman" w:hAnsi="Times New Roman" w:cs="Times New Roman"/>
        </w:rPr>
        <w:t>адресации  или</w:t>
      </w:r>
      <w:proofErr w:type="gramEnd"/>
      <w:r w:rsidRPr="00D216FE">
        <w:rPr>
          <w:rFonts w:ascii="Times New Roman" w:hAnsi="Times New Roman" w:cs="Times New Roman"/>
        </w:rPr>
        <w:t xml:space="preserve">  аннулирования  его  адреса  и приложенных к нему документов</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принято   решение   об   отказе   в   </w:t>
      </w:r>
      <w:proofErr w:type="gramStart"/>
      <w:r w:rsidRPr="00D216FE">
        <w:rPr>
          <w:rFonts w:ascii="Times New Roman" w:hAnsi="Times New Roman" w:cs="Times New Roman"/>
        </w:rPr>
        <w:t>приеме  документов</w:t>
      </w:r>
      <w:proofErr w:type="gramEnd"/>
      <w:r w:rsidRPr="00D216FE">
        <w:rPr>
          <w:rFonts w:ascii="Times New Roman" w:hAnsi="Times New Roman" w:cs="Times New Roman"/>
        </w:rPr>
        <w:t>,  необходимых  для</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предоставления муниципальной услуги, по следующим основаниям:</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46C4A" w:rsidRPr="00D216FE" w:rsidRDefault="00E46C4A" w:rsidP="00E46C4A">
      <w:pPr>
        <w:pStyle w:val="ConsPlusNonformat"/>
        <w:jc w:val="both"/>
        <w:rPr>
          <w:rFonts w:ascii="Times New Roman" w:hAnsi="Times New Roman" w:cs="Times New Roman"/>
        </w:rPr>
      </w:pP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Дополнительно информируем:</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(указывается дополнительная информация (при необходимости)</w:t>
      </w:r>
    </w:p>
    <w:p w:rsidR="00E46C4A" w:rsidRPr="00D216FE" w:rsidRDefault="00E46C4A" w:rsidP="00E46C4A">
      <w:pPr>
        <w:pStyle w:val="ConsPlusNonformat"/>
        <w:jc w:val="both"/>
        <w:rPr>
          <w:rFonts w:ascii="Times New Roman" w:hAnsi="Times New Roman" w:cs="Times New Roman"/>
        </w:rPr>
      </w:pP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Вы  вправе</w:t>
      </w:r>
      <w:proofErr w:type="gramEnd"/>
      <w:r w:rsidRPr="00D216FE">
        <w:rPr>
          <w:rFonts w:ascii="Times New Roman" w:hAnsi="Times New Roman" w:cs="Times New Roman"/>
        </w:rPr>
        <w:t xml:space="preserve">  повторно  обратиться  в уполномоченный орган с заявлением о</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предоставлении муниципальной услуги после устранения указанных нарушений.</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Данный  отказ</w:t>
      </w:r>
      <w:proofErr w:type="gramEnd"/>
      <w:r w:rsidRPr="00D216FE">
        <w:rPr>
          <w:rFonts w:ascii="Times New Roman" w:hAnsi="Times New Roman" w:cs="Times New Roman"/>
        </w:rPr>
        <w:t xml:space="preserve"> может быть обжалован досудебном порядке путем направления</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жалобы в уполномоченный орган, а также в судебном порядке.</w:t>
      </w:r>
    </w:p>
    <w:p w:rsidR="00E46C4A" w:rsidRPr="00D216FE" w:rsidRDefault="00E46C4A" w:rsidP="00E46C4A">
      <w:pPr>
        <w:pStyle w:val="ConsPlusNonformat"/>
        <w:jc w:val="both"/>
        <w:rPr>
          <w:rFonts w:ascii="Times New Roman" w:hAnsi="Times New Roman" w:cs="Times New Roman"/>
        </w:rPr>
      </w:pP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____________ _________ ____________________________________________________</w:t>
      </w:r>
    </w:p>
    <w:p w:rsidR="00E46C4A" w:rsidRPr="00D216FE" w:rsidRDefault="00E46C4A" w:rsidP="00E46C4A">
      <w:pPr>
        <w:pStyle w:val="ConsPlusNonformat"/>
        <w:jc w:val="both"/>
        <w:rPr>
          <w:rFonts w:ascii="Times New Roman" w:hAnsi="Times New Roman" w:cs="Times New Roman"/>
        </w:rPr>
      </w:pPr>
      <w:r w:rsidRPr="00D216FE">
        <w:rPr>
          <w:rFonts w:ascii="Times New Roman" w:hAnsi="Times New Roman" w:cs="Times New Roman"/>
        </w:rPr>
        <w:t xml:space="preserve"> (должность) (</w:t>
      </w:r>
      <w:proofErr w:type="gramStart"/>
      <w:r w:rsidRPr="00D216FE">
        <w:rPr>
          <w:rFonts w:ascii="Times New Roman" w:hAnsi="Times New Roman" w:cs="Times New Roman"/>
        </w:rPr>
        <w:t xml:space="preserve">подпись)   </w:t>
      </w:r>
      <w:proofErr w:type="gramEnd"/>
      <w:r w:rsidRPr="00D216FE">
        <w:rPr>
          <w:rFonts w:ascii="Times New Roman" w:hAnsi="Times New Roman" w:cs="Times New Roman"/>
        </w:rPr>
        <w:t xml:space="preserve">     (фамилия, имя, отчество (при наличии)</w:t>
      </w:r>
    </w:p>
    <w:p w:rsidR="00E46C4A" w:rsidRDefault="00E46C4A">
      <w:bookmarkStart w:id="13" w:name="_GoBack"/>
      <w:bookmarkEnd w:id="13"/>
    </w:p>
    <w:sectPr w:rsidR="00E46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F4"/>
    <w:rsid w:val="00CF79F4"/>
    <w:rsid w:val="00E46C4A"/>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A3CFE-D096-4229-B98A-B9B1720C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9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F79F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46C4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56144&amp;dst=100005" TargetMode="External"/><Relationship Id="rId117" Type="http://schemas.openxmlformats.org/officeDocument/2006/relationships/hyperlink" Target="https://login.consultant.ru/link/?req=doc&amp;base=RLAW926&amp;n=305903&amp;dst=100029"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47" Type="http://schemas.openxmlformats.org/officeDocument/2006/relationships/hyperlink" Target="https://login.consultant.ru/link/?req=doc&amp;base=RLAW926&amp;n=282057&amp;dst=100005" TargetMode="External"/><Relationship Id="rId63" Type="http://schemas.openxmlformats.org/officeDocument/2006/relationships/hyperlink" Target="https://login.consultant.ru/link/?req=doc&amp;base=RLAW926&amp;n=260158&amp;dst=100006" TargetMode="External"/><Relationship Id="rId68" Type="http://schemas.openxmlformats.org/officeDocument/2006/relationships/hyperlink" Target="https://login.consultant.ru/link/?req=doc&amp;base=RLAW926&amp;n=305903&amp;dst=100017" TargetMode="External"/><Relationship Id="rId84" Type="http://schemas.openxmlformats.org/officeDocument/2006/relationships/hyperlink" Target="https://login.consultant.ru/link/?req=doc&amp;base=RLAW926&amp;n=9823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RLAW926&amp;n=305903&amp;dst=100030" TargetMode="External"/><Relationship Id="rId133" Type="http://schemas.openxmlformats.org/officeDocument/2006/relationships/hyperlink" Target="https://login.consultant.ru/link/?req=doc&amp;base=LAW&amp;n=471026" TargetMode="External"/><Relationship Id="rId138" Type="http://schemas.openxmlformats.org/officeDocument/2006/relationships/hyperlink" Target="https://login.consultant.ru/link/?req=doc&amp;base=LAW&amp;n=468949&amp;dst=27" TargetMode="External"/><Relationship Id="rId154" Type="http://schemas.openxmlformats.org/officeDocument/2006/relationships/hyperlink" Target="https://login.consultant.ru/link/?req=doc&amp;base=LAW&amp;n=480453" TargetMode="External"/><Relationship Id="rId159" Type="http://schemas.openxmlformats.org/officeDocument/2006/relationships/hyperlink" Target="https://login.consultant.ru/link/?req=doc&amp;base=LAW&amp;n=480453&amp;dst=100352" TargetMode="Externa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LAW&amp;n=489365&amp;dst=1051"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RLAW926&amp;n=273781&amp;dst=100005" TargetMode="External"/><Relationship Id="rId123" Type="http://schemas.openxmlformats.org/officeDocument/2006/relationships/hyperlink" Target="https://login.consultant.ru/link/?req=doc&amp;base=RLAW926&amp;n=298904&amp;dst=100013" TargetMode="External"/><Relationship Id="rId128" Type="http://schemas.openxmlformats.org/officeDocument/2006/relationships/hyperlink" Target="https://login.consultant.ru/link/?req=doc&amp;base=LAW&amp;n=409907&amp;dst=100011" TargetMode="External"/><Relationship Id="rId144" Type="http://schemas.openxmlformats.org/officeDocument/2006/relationships/hyperlink" Target="https://login.consultant.ru/link/?req=doc&amp;base=LAW&amp;n=468949&amp;dst=100033" TargetMode="External"/><Relationship Id="rId149" Type="http://schemas.openxmlformats.org/officeDocument/2006/relationships/hyperlink" Target="https://login.consultant.ru/link/?req=doc&amp;base=LAW&amp;n=443427&amp;dst=49" TargetMode="Externa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160" Type="http://schemas.openxmlformats.org/officeDocument/2006/relationships/hyperlink" Target="https://login.consultant.ru/link/?req=doc&amp;base=LAW&amp;n=475220"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RLAW926&amp;n=305903&amp;dst=100030" TargetMode="External"/><Relationship Id="rId118" Type="http://schemas.openxmlformats.org/officeDocument/2006/relationships/hyperlink" Target="https://login.consultant.ru/link/?req=doc&amp;base=RLAW926&amp;n=305903&amp;dst=100029" TargetMode="External"/><Relationship Id="rId134" Type="http://schemas.openxmlformats.org/officeDocument/2006/relationships/hyperlink" Target="https://login.consultant.ru/link/?req=doc&amp;base=LAW&amp;n=471026" TargetMode="External"/><Relationship Id="rId139" Type="http://schemas.openxmlformats.org/officeDocument/2006/relationships/hyperlink" Target="https://login.consultant.ru/link/?req=doc&amp;base=LAW&amp;n=480453&amp;dst=100010"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150" Type="http://schemas.openxmlformats.org/officeDocument/2006/relationships/hyperlink" Target="https://login.consultant.ru/link/?req=doc&amp;base=LAW&amp;n=480453&amp;dst=107" TargetMode="External"/><Relationship Id="rId155" Type="http://schemas.openxmlformats.org/officeDocument/2006/relationships/hyperlink" Target="https://login.consultant.ru/link/?req=doc&amp;base=LAW&amp;n=311791" TargetMode="Externa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59" Type="http://schemas.openxmlformats.org/officeDocument/2006/relationships/hyperlink" Target="https://login.consultant.ru/link/?req=doc&amp;base=RLAW926&amp;n=236156&amp;dst=100007" TargetMode="External"/><Relationship Id="rId103" Type="http://schemas.openxmlformats.org/officeDocument/2006/relationships/hyperlink" Target="https://login.consultant.ru/link/?req=doc&amp;base=RLAW926&amp;n=305903&amp;dst=100028" TargetMode="External"/><Relationship Id="rId108" Type="http://schemas.openxmlformats.org/officeDocument/2006/relationships/hyperlink" Target="https://login.consultant.ru/link/?req=doc&amp;base=RLAW926&amp;n=305903&amp;dst=100029" TargetMode="External"/><Relationship Id="rId124" Type="http://schemas.openxmlformats.org/officeDocument/2006/relationships/hyperlink" Target="https://login.consultant.ru/link/?req=doc&amp;base=RLAW926&amp;n=305903&amp;dst=100054" TargetMode="External"/><Relationship Id="rId129" Type="http://schemas.openxmlformats.org/officeDocument/2006/relationships/hyperlink" Target="https://login.consultant.ru/link/?req=doc&amp;base=LAW&amp;n=489365&amp;dst=100336" TargetMode="External"/><Relationship Id="rId54" Type="http://schemas.openxmlformats.org/officeDocument/2006/relationships/hyperlink" Target="https://login.consultant.ru/link/?req=doc&amp;base=RLAW926&amp;n=305903&amp;dst=100010"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40" Type="http://schemas.openxmlformats.org/officeDocument/2006/relationships/hyperlink" Target="https://login.consultant.ru/link/?req=doc&amp;base=LAW&amp;n=480453&amp;dst=43" TargetMode="External"/><Relationship Id="rId145" Type="http://schemas.openxmlformats.org/officeDocument/2006/relationships/hyperlink" Target="https://login.consultant.ru/link/?req=doc&amp;base=LAW&amp;n=468949&amp;dst=24" TargetMode="External"/><Relationship Id="rId161" Type="http://schemas.openxmlformats.org/officeDocument/2006/relationships/hyperlink" Target="https://login.consultant.ru/link/?req=doc&amp;base=RLAW926&amp;n=305903&amp;dst=100029" TargetMode="Externa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15" Type="http://schemas.openxmlformats.org/officeDocument/2006/relationships/hyperlink" Target="https://login.consultant.ru/link/?req=doc&amp;base=RLAW926&amp;n=226231&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36" Type="http://schemas.openxmlformats.org/officeDocument/2006/relationships/hyperlink" Target="https://login.consultant.ru/link/?req=doc&amp;base=RLAW926&amp;n=265303&amp;dst=100005" TargetMode="External"/><Relationship Id="rId49" Type="http://schemas.openxmlformats.org/officeDocument/2006/relationships/hyperlink" Target="https://login.consultant.ru/link/?req=doc&amp;base=LAW&amp;n=480453&amp;dst=100094"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LAW&amp;n=489365&amp;dst=100336" TargetMode="External"/><Relationship Id="rId114" Type="http://schemas.openxmlformats.org/officeDocument/2006/relationships/hyperlink" Target="https://login.consultant.ru/link/?req=doc&amp;base=LAW&amp;n=454103" TargetMode="External"/><Relationship Id="rId119" Type="http://schemas.openxmlformats.org/officeDocument/2006/relationships/hyperlink" Target="https://login.consultant.ru/link/?req=doc&amp;base=RLAW926&amp;n=305903&amp;dst=100030" TargetMode="External"/><Relationship Id="rId127" Type="http://schemas.openxmlformats.org/officeDocument/2006/relationships/hyperlink" Target="https://login.consultant.ru/link/?req=doc&amp;base=RLAW926&amp;n=305903&amp;dst=100055"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44" Type="http://schemas.openxmlformats.org/officeDocument/2006/relationships/hyperlink" Target="https://login.consultant.ru/link/?req=doc&amp;base=RLAW926&amp;n=281570&amp;dst=100005" TargetMode="External"/><Relationship Id="rId52" Type="http://schemas.openxmlformats.org/officeDocument/2006/relationships/hyperlink" Target="https://login.consultant.ru/link/?req=doc&amp;base=RLAW926&amp;n=305903&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266583&amp;dst=100018" TargetMode="External"/><Relationship Id="rId122" Type="http://schemas.openxmlformats.org/officeDocument/2006/relationships/hyperlink" Target="https://login.consultant.ru/link/?req=doc&amp;base=LAW&amp;n=480453&amp;dst=38" TargetMode="External"/><Relationship Id="rId130" Type="http://schemas.openxmlformats.org/officeDocument/2006/relationships/hyperlink" Target="https://login.consultant.ru/link/?req=doc&amp;base=LAW&amp;n=489365&amp;dst=1051" TargetMode="External"/><Relationship Id="rId135" Type="http://schemas.openxmlformats.org/officeDocument/2006/relationships/hyperlink" Target="https://login.consultant.ru/link/?req=doc&amp;base=LAW&amp;n=468949&amp;dst=27" TargetMode="External"/><Relationship Id="rId143" Type="http://schemas.openxmlformats.org/officeDocument/2006/relationships/hyperlink" Target="https://login.consultant.ru/link/?req=doc&amp;base=LAW&amp;n=468949&amp;dst=6" TargetMode="External"/><Relationship Id="rId148" Type="http://schemas.openxmlformats.org/officeDocument/2006/relationships/hyperlink" Target="https://login.consultant.ru/link/?req=doc&amp;base=RLAW926&amp;n=266583&amp;dst=100019" TargetMode="External"/><Relationship Id="rId151" Type="http://schemas.openxmlformats.org/officeDocument/2006/relationships/hyperlink" Target="https://login.consultant.ru/link/?req=doc&amp;base=LAW&amp;n=311791" TargetMode="External"/><Relationship Id="rId156" Type="http://schemas.openxmlformats.org/officeDocument/2006/relationships/hyperlink" Target="https://login.consultant.ru/link/?req=doc&amp;base=RLAW926&amp;n=283488" TargetMode="External"/><Relationship Id="rId164" Type="http://schemas.openxmlformats.org/officeDocument/2006/relationships/theme" Target="theme/theme1.xml"/><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RLAW926&amp;n=305903&amp;dst=100030"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LAW&amp;n=468949&amp;dst=100086" TargetMode="External"/><Relationship Id="rId120" Type="http://schemas.openxmlformats.org/officeDocument/2006/relationships/hyperlink" Target="https://login.consultant.ru/link/?req=doc&amp;base=RLAW926&amp;n=305903&amp;dst=100029" TargetMode="External"/><Relationship Id="rId125" Type="http://schemas.openxmlformats.org/officeDocument/2006/relationships/hyperlink" Target="https://login.consultant.ru/link/?req=doc&amp;base=LAW&amp;n=409907&amp;dst=100232" TargetMode="External"/><Relationship Id="rId141" Type="http://schemas.openxmlformats.org/officeDocument/2006/relationships/hyperlink" Target="https://login.consultant.ru/link/?req=doc&amp;base=LAW&amp;n=480453&amp;dst=359" TargetMode="External"/><Relationship Id="rId146" Type="http://schemas.openxmlformats.org/officeDocument/2006/relationships/hyperlink" Target="https://login.consultant.ru/link/?req=doc&amp;base=LAW&amp;n=468949&amp;dst=26" TargetMode="Externa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162" Type="http://schemas.openxmlformats.org/officeDocument/2006/relationships/hyperlink" Target="https://login.consultant.ru/link/?req=doc&amp;base=LAW&amp;n=475220"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RLAW926&amp;n=305903&amp;dst=100029" TargetMode="External"/><Relationship Id="rId115" Type="http://schemas.openxmlformats.org/officeDocument/2006/relationships/hyperlink" Target="https://login.consultant.ru/link/?req=doc&amp;base=LAW&amp;n=481187&amp;dst=100023" TargetMode="External"/><Relationship Id="rId131" Type="http://schemas.openxmlformats.org/officeDocument/2006/relationships/hyperlink" Target="https://login.consultant.ru/link/?req=doc&amp;base=LAW&amp;n=480453&amp;dst=3" TargetMode="External"/><Relationship Id="rId136" Type="http://schemas.openxmlformats.org/officeDocument/2006/relationships/hyperlink" Target="https://login.consultant.ru/link/?req=doc&amp;base=LAW&amp;n=468949&amp;dst=27" TargetMode="External"/><Relationship Id="rId157" Type="http://schemas.openxmlformats.org/officeDocument/2006/relationships/hyperlink" Target="https://login.consultant.ru/link/?req=doc&amp;base=RLAW926&amp;n=305903&amp;dst=100029" TargetMode="Externa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52" Type="http://schemas.openxmlformats.org/officeDocument/2006/relationships/hyperlink" Target="https://login.consultant.ru/link/?req=doc&amp;base=LAW&amp;n=480453&amp;dst=100352" TargetMode="Externa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65303&amp;dst=100008" TargetMode="External"/><Relationship Id="rId105" Type="http://schemas.openxmlformats.org/officeDocument/2006/relationships/hyperlink" Target="https://login.consultant.ru/link/?req=doc&amp;base=LAW&amp;n=468949&amp;dst=76" TargetMode="External"/><Relationship Id="rId126" Type="http://schemas.openxmlformats.org/officeDocument/2006/relationships/hyperlink" Target="https://login.consultant.ru/link/?req=doc&amp;base=RLAW926&amp;n=273781&amp;dst=100005" TargetMode="External"/><Relationship Id="rId147" Type="http://schemas.openxmlformats.org/officeDocument/2006/relationships/hyperlink" Target="https://login.consultant.ru/link/?req=doc&amp;base=LAW&amp;n=468949&amp;dst=31" TargetMode="Externa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RLAW926&amp;n=305903&amp;dst=100029" TargetMode="External"/><Relationship Id="rId142" Type="http://schemas.openxmlformats.org/officeDocument/2006/relationships/hyperlink" Target="https://login.consultant.ru/link/?req=doc&amp;base=LAW&amp;n=468472&amp;dst=100088"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926&amp;n=256056&amp;dst=100005" TargetMode="External"/><Relationship Id="rId46" Type="http://schemas.openxmlformats.org/officeDocument/2006/relationships/hyperlink" Target="https://login.consultant.ru/link/?req=doc&amp;base=RLAW926&amp;n=281819&amp;dst=100005" TargetMode="External"/><Relationship Id="rId67" Type="http://schemas.openxmlformats.org/officeDocument/2006/relationships/hyperlink" Target="https://login.consultant.ru/link/?req=doc&amp;base=RLAW926&amp;n=221620&amp;dst=100006" TargetMode="External"/><Relationship Id="rId116" Type="http://schemas.openxmlformats.org/officeDocument/2006/relationships/hyperlink" Target="https://login.consultant.ru/link/?req=doc&amp;base=RLAW926&amp;n=305903&amp;dst=100029" TargetMode="External"/><Relationship Id="rId137" Type="http://schemas.openxmlformats.org/officeDocument/2006/relationships/hyperlink" Target="https://login.consultant.ru/link/?req=doc&amp;base=LAW&amp;n=468949&amp;dst=27" TargetMode="External"/><Relationship Id="rId158" Type="http://schemas.openxmlformats.org/officeDocument/2006/relationships/hyperlink" Target="https://login.consultant.ru/link/?req=doc&amp;base=LAW&amp;n=480453"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62" Type="http://schemas.openxmlformats.org/officeDocument/2006/relationships/hyperlink" Target="https://login.consultant.ru/link/?req=doc&amp;base=RLAW926&amp;n=305903&amp;dst=100014"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111" Type="http://schemas.openxmlformats.org/officeDocument/2006/relationships/hyperlink" Target="https://login.consultant.ru/link/?req=doc&amp;base=RLAW926&amp;n=305903&amp;dst=100030" TargetMode="External"/><Relationship Id="rId132" Type="http://schemas.openxmlformats.org/officeDocument/2006/relationships/hyperlink" Target="https://login.consultant.ru/link/?req=doc&amp;base=LAW&amp;n=468949&amp;dst=40" TargetMode="External"/><Relationship Id="rId153" Type="http://schemas.openxmlformats.org/officeDocument/2006/relationships/hyperlink" Target="https://login.consultant.ru/link/?req=doc&amp;base=RLAW926&amp;n=305903&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14350</Words>
  <Characters>81801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2024-11-05T09:53:00Z</dcterms:created>
  <dcterms:modified xsi:type="dcterms:W3CDTF">2024-11-05T10:36:00Z</dcterms:modified>
</cp:coreProperties>
</file>